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ADA" w:rsidRDefault="007D2ADA" w:rsidP="007D2ADA">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23" name="Immagine 23"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7D2ADA" w:rsidRDefault="007D2ADA" w:rsidP="007D2ADA">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n.55 - giugno 2015</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0" w:name="news567"/>
      <w:bookmarkEnd w:id="0"/>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w:t>
      </w:r>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68" w:history="1">
        <w:r>
          <w:rPr>
            <w:rStyle w:val="Collegamentoipertestuale"/>
            <w:rFonts w:ascii="Verdana" w:eastAsia="Times New Roman" w:hAnsi="Verdana" w:cs="Arial"/>
          </w:rPr>
          <w:t>AUTUNNO PAVESE DOC 2015 - LA 63^ EDIZIONE SI VESTE DI NUOVO!</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0" w:history="1">
        <w:r>
          <w:rPr>
            <w:rStyle w:val="Collegamentoipertestuale"/>
            <w:rFonts w:ascii="Verdana" w:eastAsia="Times New Roman" w:hAnsi="Verdana" w:cs="Arial"/>
          </w:rPr>
          <w:t xml:space="preserve">Pavia </w:t>
        </w:r>
        <w:proofErr w:type="spellStart"/>
        <w:proofErr w:type="gramStart"/>
        <w:r>
          <w:rPr>
            <w:rStyle w:val="Collegamentoipertestuale"/>
            <w:rFonts w:ascii="Verdana" w:eastAsia="Times New Roman" w:hAnsi="Verdana" w:cs="Arial"/>
          </w:rPr>
          <w:t>food</w:t>
        </w:r>
        <w:proofErr w:type="gramEnd"/>
        <w:r>
          <w:rPr>
            <w:rStyle w:val="Collegamentoipertestuale"/>
            <w:rFonts w:ascii="Verdana" w:eastAsia="Times New Roman" w:hAnsi="Verdana" w:cs="Arial"/>
          </w:rPr>
          <w:t>&amp;wine</w:t>
        </w:r>
        <w:proofErr w:type="spellEnd"/>
        <w:r>
          <w:rPr>
            <w:rStyle w:val="Collegamentoipertestuale"/>
            <w:rFonts w:ascii="Verdana" w:eastAsia="Times New Roman" w:hAnsi="Verdana" w:cs="Arial"/>
          </w:rPr>
          <w:t>...emozioni sull'acqua!</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1" w:history="1">
        <w:r>
          <w:rPr>
            <w:rStyle w:val="Collegamentoipertestuale"/>
            <w:rFonts w:ascii="Verdana" w:eastAsia="Times New Roman" w:hAnsi="Verdana" w:cs="Arial"/>
          </w:rPr>
          <w:t>Passaporto per l'export: selezione di 143 MPMI lombarde</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69" w:history="1">
        <w:r>
          <w:rPr>
            <w:rStyle w:val="Collegamentoipertestuale"/>
            <w:rFonts w:ascii="Verdana" w:eastAsia="Times New Roman" w:hAnsi="Verdana" w:cs="Arial"/>
          </w:rPr>
          <w:t>Diritto annuale 2015</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2" w:history="1">
        <w:r>
          <w:rPr>
            <w:rStyle w:val="Collegamentoipertestuale"/>
            <w:rFonts w:ascii="Verdana" w:eastAsia="Times New Roman" w:hAnsi="Verdana" w:cs="Arial"/>
          </w:rPr>
          <w:t>Bando internazionale ONU-CNR nel settore agribusiness</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3" w:history="1">
        <w:r>
          <w:rPr>
            <w:rStyle w:val="Collegamentoipertestuale"/>
            <w:rFonts w:ascii="Verdana" w:eastAsia="Times New Roman" w:hAnsi="Verdana" w:cs="Arial"/>
          </w:rPr>
          <w:t xml:space="preserve">Bando </w:t>
        </w:r>
        <w:proofErr w:type="gramStart"/>
        <w:r>
          <w:rPr>
            <w:rStyle w:val="Collegamentoipertestuale"/>
            <w:rFonts w:ascii="Verdana" w:eastAsia="Times New Roman" w:hAnsi="Verdana" w:cs="Arial"/>
          </w:rPr>
          <w:t>MISE</w:t>
        </w:r>
        <w:proofErr w:type="gramEnd"/>
        <w:r>
          <w:rPr>
            <w:rStyle w:val="Collegamentoipertestuale"/>
            <w:rFonts w:ascii="Verdana" w:eastAsia="Times New Roman" w:hAnsi="Verdana" w:cs="Arial"/>
          </w:rPr>
          <w:t xml:space="preserve"> - artigianato digitale e manifattura sostenibile</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4" w:history="1">
        <w:proofErr w:type="gramStart"/>
        <w:r>
          <w:rPr>
            <w:rStyle w:val="Collegamentoipertestuale"/>
            <w:rFonts w:ascii="Verdana" w:eastAsia="Times New Roman" w:hAnsi="Verdana" w:cs="Arial"/>
          </w:rPr>
          <w:t>Promozione</w:t>
        </w:r>
        <w:proofErr w:type="gramEnd"/>
        <w:r>
          <w:rPr>
            <w:rStyle w:val="Collegamentoipertestuale"/>
            <w:rFonts w:ascii="Verdana" w:eastAsia="Times New Roman" w:hAnsi="Verdana" w:cs="Arial"/>
          </w:rPr>
          <w:t xml:space="preserve"> dei beni di consumo di design: pubblicato un bando COSME</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5" w:history="1">
        <w:r>
          <w:rPr>
            <w:rStyle w:val="Collegamentoipertestuale"/>
            <w:rFonts w:ascii="Verdana" w:eastAsia="Times New Roman" w:hAnsi="Verdana" w:cs="Arial"/>
          </w:rPr>
          <w:t xml:space="preserve">Bando COSME per sostenere la crescita competitiva e sostenibile nel settore del </w:t>
        </w:r>
        <w:proofErr w:type="gramStart"/>
        <w:r>
          <w:rPr>
            <w:rStyle w:val="Collegamentoipertestuale"/>
            <w:rFonts w:ascii="Verdana" w:eastAsia="Times New Roman" w:hAnsi="Verdana" w:cs="Arial"/>
          </w:rPr>
          <w:t>turismo</w:t>
        </w:r>
      </w:hyperlink>
      <w:proofErr w:type="gramEnd"/>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7" w:history="1">
        <w:r>
          <w:rPr>
            <w:rStyle w:val="Collegamentoipertestuale"/>
            <w:rFonts w:ascii="Verdana" w:eastAsia="Times New Roman" w:hAnsi="Verdana" w:cs="Arial"/>
          </w:rPr>
          <w:t>Il cambiamento come opportunità per la tua impresa: il passaggio generazionale</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8" w:history="1">
        <w:r>
          <w:rPr>
            <w:rStyle w:val="Collegamentoipertestuale"/>
            <w:rFonts w:ascii="Verdana" w:eastAsia="Times New Roman" w:hAnsi="Verdana" w:cs="Arial"/>
          </w:rPr>
          <w:t>Crea la tua impresa nel turismo!</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79" w:history="1">
        <w:r>
          <w:rPr>
            <w:rStyle w:val="Collegamentoipertestuale"/>
            <w:rFonts w:ascii="Verdana" w:eastAsia="Times New Roman" w:hAnsi="Verdana" w:cs="Arial"/>
          </w:rPr>
          <w:t xml:space="preserve">Nuovi corsi </w:t>
        </w:r>
        <w:proofErr w:type="gramStart"/>
        <w:r>
          <w:rPr>
            <w:rStyle w:val="Collegamentoipertestuale"/>
            <w:rFonts w:ascii="Verdana" w:eastAsia="Times New Roman" w:hAnsi="Verdana" w:cs="Arial"/>
          </w:rPr>
          <w:t xml:space="preserve">di </w:t>
        </w:r>
        <w:proofErr w:type="gramEnd"/>
        <w:r>
          <w:rPr>
            <w:rStyle w:val="Collegamentoipertestuale"/>
            <w:rFonts w:ascii="Verdana" w:eastAsia="Times New Roman" w:hAnsi="Verdana" w:cs="Arial"/>
          </w:rPr>
          <w:t>inglese gratuiti per operatori del commercio e del turismo</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80" w:history="1">
        <w:r>
          <w:rPr>
            <w:rStyle w:val="Collegamentoipertestuale"/>
            <w:rFonts w:ascii="Verdana" w:eastAsia="Times New Roman" w:hAnsi="Verdana" w:cs="Arial"/>
          </w:rPr>
          <w:t xml:space="preserve">Al via il 72° </w:t>
        </w:r>
        <w:proofErr w:type="gramStart"/>
        <w:r>
          <w:rPr>
            <w:rStyle w:val="Collegamentoipertestuale"/>
            <w:rFonts w:ascii="Verdana" w:eastAsia="Times New Roman" w:hAnsi="Verdana" w:cs="Arial"/>
          </w:rPr>
          <w:t>corso</w:t>
        </w:r>
        <w:proofErr w:type="gramEnd"/>
        <w:r>
          <w:rPr>
            <w:rStyle w:val="Collegamentoipertestuale"/>
            <w:rFonts w:ascii="Verdana" w:eastAsia="Times New Roman" w:hAnsi="Verdana" w:cs="Arial"/>
          </w:rPr>
          <w:t xml:space="preserve"> AGENTI E RAPPRESENTANTI DI COMMERCIO</w:t>
        </w:r>
      </w:hyperlink>
    </w:p>
    <w:p w:rsidR="007D2ADA" w:rsidRDefault="007D2ADA" w:rsidP="007D2ADA">
      <w:pPr>
        <w:numPr>
          <w:ilvl w:val="0"/>
          <w:numId w:val="6"/>
        </w:numPr>
        <w:spacing w:before="100" w:beforeAutospacing="1" w:after="100" w:afterAutospacing="1" w:line="288" w:lineRule="atLeast"/>
        <w:rPr>
          <w:rFonts w:ascii="Verdana" w:eastAsia="Times New Roman" w:hAnsi="Verdana" w:cs="Arial"/>
          <w:color w:val="000000"/>
        </w:rPr>
      </w:pPr>
      <w:hyperlink w:anchor="news581"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corsi del mese</w:t>
        </w:r>
      </w:hyperlink>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1" w:name="news568"/>
      <w:bookmarkEnd w:id="1"/>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AUTUNNO PAVESE DOC 2015</w:t>
      </w:r>
      <w:proofErr w:type="gramStart"/>
      <w:r>
        <w:rPr>
          <w:rFonts w:ascii="Arial" w:eastAsia="Times New Roman" w:hAnsi="Arial" w:cs="Arial"/>
          <w:b/>
          <w:bCs/>
          <w:color w:val="000000"/>
        </w:rPr>
        <w:t xml:space="preserve">  </w:t>
      </w:r>
      <w:proofErr w:type="gramEnd"/>
      <w:r>
        <w:rPr>
          <w:rFonts w:ascii="Arial" w:eastAsia="Times New Roman" w:hAnsi="Arial" w:cs="Arial"/>
          <w:b/>
          <w:bCs/>
          <w:color w:val="000000"/>
        </w:rPr>
        <w:t>- LA 63^ EDIZIONE SI VESTE DI NUOVO!</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Style w:val="Enfasigrassetto"/>
          <w:rFonts w:ascii="Verdana" w:hAnsi="Verdana" w:cs="Arial"/>
          <w:color w:val="000000"/>
        </w:rPr>
        <w:t> </w:t>
      </w: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704975" cy="1314450"/>
            <wp:effectExtent l="0" t="0" r="9525" b="0"/>
            <wp:docPr id="22" name="Immagine 22" descr="logo autunno pav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 autunno pave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4975" cy="1314450"/>
                    </a:xfrm>
                    <a:prstGeom prst="rect">
                      <a:avLst/>
                    </a:prstGeom>
                    <a:noFill/>
                    <a:ln>
                      <a:noFill/>
                    </a:ln>
                  </pic:spPr>
                </pic:pic>
              </a:graphicData>
            </a:graphic>
          </wp:inline>
        </w:drawing>
      </w:r>
      <w:r>
        <w:rPr>
          <w:rFonts w:ascii="Verdana" w:hAnsi="Verdana" w:cs="Arial"/>
          <w:color w:val="000000"/>
        </w:rPr>
        <w:t>Autunno Pavese DOC, la manifestazione principe della provincia di Pavia, non finisce di stupire e nell’anno di Expo cambia veste.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La nuova sede, il </w:t>
      </w:r>
      <w:r>
        <w:rPr>
          <w:rStyle w:val="Enfasigrassetto"/>
          <w:rFonts w:ascii="Verdana" w:hAnsi="Verdana" w:cs="Arial"/>
          <w:color w:val="000000"/>
        </w:rPr>
        <w:t>Castello Visconteo</w:t>
      </w:r>
      <w:r>
        <w:rPr>
          <w:rFonts w:ascii="Verdana" w:hAnsi="Verdana" w:cs="Arial"/>
          <w:color w:val="000000"/>
        </w:rPr>
        <w:t xml:space="preserve"> di Pavia, darà una luce speciale alla manifestazione che permetterà di conoscere, ritrovare e degustare tutti i sapori dei prodotti tipici della provincia </w:t>
      </w:r>
      <w:proofErr w:type="gramStart"/>
      <w:r>
        <w:rPr>
          <w:rFonts w:ascii="Verdana" w:hAnsi="Verdana" w:cs="Arial"/>
          <w:color w:val="000000"/>
        </w:rPr>
        <w:t>ed</w:t>
      </w:r>
      <w:proofErr w:type="gramEnd"/>
      <w:r>
        <w:rPr>
          <w:rFonts w:ascii="Verdana" w:hAnsi="Verdana" w:cs="Arial"/>
          <w:color w:val="000000"/>
        </w:rPr>
        <w:t xml:space="preserve"> i vini dell’Oltrepò Pavese.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lastRenderedPageBreak/>
        <w:t xml:space="preserve">Un evento che può vantare numeri quali </w:t>
      </w:r>
      <w:proofErr w:type="gramStart"/>
      <w:r>
        <w:rPr>
          <w:rFonts w:ascii="Verdana" w:hAnsi="Verdana" w:cs="Arial"/>
          <w:color w:val="000000"/>
        </w:rPr>
        <w:t>62</w:t>
      </w:r>
      <w:proofErr w:type="gramEnd"/>
      <w:r>
        <w:rPr>
          <w:rFonts w:ascii="Verdana" w:hAnsi="Verdana" w:cs="Arial"/>
          <w:color w:val="000000"/>
        </w:rPr>
        <w:t xml:space="preserve"> edizioni già svolte con successo, 4 giornate ricche di eventi per tutti i gusti, oltre 25.000 visitatori provenienti da tutto il nord Italia, più di 60 spazi espositivi modulabili secondo ogni esigenza, oltre 15.000 degustazioni di eccellenze del territorio servite non può esimersi dal volersi rinnovare per superare le aspettative.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Presto sul sito </w:t>
      </w:r>
      <w:hyperlink r:id="rId8" w:history="1">
        <w:r>
          <w:rPr>
            <w:rStyle w:val="Collegamentoipertestuale"/>
            <w:rFonts w:ascii="Verdana" w:hAnsi="Verdana" w:cs="Arial"/>
          </w:rPr>
          <w:t>www.autunnopavesedoc.it</w:t>
        </w:r>
      </w:hyperlink>
      <w:r>
        <w:rPr>
          <w:rFonts w:ascii="Verdana" w:hAnsi="Verdana" w:cs="Arial"/>
          <w:color w:val="000000"/>
        </w:rPr>
        <w:t xml:space="preserve"> tutte le novità ed il programma della manifestazione.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maggiori informazioni: </w:t>
      </w:r>
      <w:proofErr w:type="spellStart"/>
      <w:r>
        <w:rPr>
          <w:rFonts w:ascii="Verdana" w:hAnsi="Verdana" w:cs="Arial"/>
          <w:color w:val="000000"/>
        </w:rPr>
        <w:t>Paviasviluppo</w:t>
      </w:r>
      <w:proofErr w:type="spellEnd"/>
      <w:r>
        <w:rPr>
          <w:rFonts w:ascii="Verdana" w:hAnsi="Verdana" w:cs="Arial"/>
          <w:color w:val="000000"/>
        </w:rPr>
        <w:t xml:space="preserve"> -Tel. 0382.393271 – email: </w:t>
      </w:r>
      <w:hyperlink r:id="rId9" w:history="1">
        <w:r>
          <w:rPr>
            <w:rStyle w:val="Collegamentoipertestuale"/>
            <w:rFonts w:ascii="Verdana" w:hAnsi="Verdana" w:cs="Arial"/>
          </w:rPr>
          <w:t>autunnopavese@pv.camcom.it</w:t>
        </w:r>
      </w:hyperlink>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2" w:name="news570"/>
      <w:bookmarkEnd w:id="2"/>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Pavia </w:t>
      </w:r>
      <w:proofErr w:type="spellStart"/>
      <w:proofErr w:type="gramStart"/>
      <w:r>
        <w:rPr>
          <w:rFonts w:ascii="Arial" w:eastAsia="Times New Roman" w:hAnsi="Arial" w:cs="Arial"/>
          <w:b/>
          <w:bCs/>
          <w:color w:val="000000"/>
        </w:rPr>
        <w:t>food</w:t>
      </w:r>
      <w:proofErr w:type="gramEnd"/>
      <w:r>
        <w:rPr>
          <w:rFonts w:ascii="Arial" w:eastAsia="Times New Roman" w:hAnsi="Arial" w:cs="Arial"/>
          <w:b/>
          <w:bCs/>
          <w:color w:val="000000"/>
        </w:rPr>
        <w:t>&amp;wine</w:t>
      </w:r>
      <w:proofErr w:type="spellEnd"/>
      <w:r>
        <w:rPr>
          <w:rFonts w:ascii="Arial" w:eastAsia="Times New Roman" w:hAnsi="Arial" w:cs="Arial"/>
          <w:b/>
          <w:bCs/>
          <w:color w:val="000000"/>
        </w:rPr>
        <w:t>…emozioni sull’acqua!</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47800" cy="1476375"/>
            <wp:effectExtent l="0" t="0" r="0" b="9525"/>
            <wp:docPr id="21" name="Immagine 2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mag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7800" cy="1476375"/>
                    </a:xfrm>
                    <a:prstGeom prst="rect">
                      <a:avLst/>
                    </a:prstGeom>
                    <a:noFill/>
                    <a:ln>
                      <a:noFill/>
                    </a:ln>
                  </pic:spPr>
                </pic:pic>
              </a:graphicData>
            </a:graphic>
          </wp:inline>
        </w:drawing>
      </w:r>
    </w:p>
    <w:p w:rsidR="007D2ADA" w:rsidRDefault="007D2ADA" w:rsidP="007D2ADA">
      <w:pPr>
        <w:pStyle w:val="NormaleWeb"/>
        <w:spacing w:line="288" w:lineRule="atLeast"/>
        <w:rPr>
          <w:rFonts w:ascii="Verdana" w:hAnsi="Verdana" w:cs="Arial"/>
          <w:color w:val="000000"/>
        </w:rPr>
      </w:pPr>
      <w:r>
        <w:rPr>
          <w:rStyle w:val="Enfasigrassetto"/>
          <w:rFonts w:ascii="Verdana" w:hAnsi="Verdana" w:cs="Arial"/>
          <w:color w:val="000000"/>
        </w:rPr>
        <w:t xml:space="preserve">Una settimana di eccellenza pavese </w:t>
      </w:r>
      <w:proofErr w:type="gramStart"/>
      <w:r>
        <w:rPr>
          <w:rStyle w:val="Enfasigrassetto"/>
          <w:rFonts w:ascii="Verdana" w:hAnsi="Verdana" w:cs="Arial"/>
          <w:color w:val="000000"/>
        </w:rPr>
        <w:t>ad</w:t>
      </w:r>
      <w:proofErr w:type="gramEnd"/>
      <w:r>
        <w:rPr>
          <w:rStyle w:val="Enfasigrassetto"/>
          <w:rFonts w:ascii="Verdana" w:hAnsi="Verdana" w:cs="Arial"/>
          <w:color w:val="000000"/>
        </w:rPr>
        <w:t xml:space="preserve"> Expo in Città in Darsena di Milano.</w:t>
      </w:r>
    </w:p>
    <w:p w:rsidR="007D2ADA" w:rsidRDefault="007D2ADA" w:rsidP="007D2ADA">
      <w:pPr>
        <w:pStyle w:val="NormaleWeb"/>
        <w:spacing w:line="288" w:lineRule="atLeast"/>
        <w:rPr>
          <w:rFonts w:ascii="Verdana" w:hAnsi="Verdana" w:cs="Arial"/>
          <w:color w:val="000000"/>
        </w:rPr>
      </w:pPr>
      <w:proofErr w:type="gramStart"/>
      <w:r>
        <w:rPr>
          <w:rFonts w:ascii="Verdana" w:hAnsi="Verdana" w:cs="Arial"/>
          <w:color w:val="000000"/>
        </w:rPr>
        <w:t>Dal 29 giugno al 5 luglio 2015 un’imperdibile settimana all’insegna del gusto su una piattaforma galleggiante nella splendida e rinnovata Da</w:t>
      </w:r>
      <w:proofErr w:type="gramEnd"/>
      <w:r>
        <w:rPr>
          <w:rFonts w:ascii="Verdana" w:hAnsi="Verdana" w:cs="Arial"/>
          <w:color w:val="000000"/>
        </w:rPr>
        <w:t xml:space="preserve">rsena di Milano. Ogni giorno dalle 18.00 alle 22.30 si potranno degustare i migliori vini dell’Oltrepò Pavese abbinati a sfiziosi stuzzichini a base di prodotti tipici della provincia di Pavia, che </w:t>
      </w:r>
      <w:proofErr w:type="gramStart"/>
      <w:r>
        <w:rPr>
          <w:rFonts w:ascii="Verdana" w:hAnsi="Verdana" w:cs="Arial"/>
          <w:color w:val="000000"/>
        </w:rPr>
        <w:t>sapranno</w:t>
      </w:r>
      <w:proofErr w:type="gramEnd"/>
      <w:r>
        <w:rPr>
          <w:rFonts w:ascii="Verdana" w:hAnsi="Verdana" w:cs="Arial"/>
          <w:color w:val="000000"/>
        </w:rPr>
        <w:t xml:space="preserve"> essere i protagonisti più adeguati di un quadro affascinante in cui la Darsena milanese farà da cornice. Una cornice che </w:t>
      </w:r>
      <w:proofErr w:type="gramStart"/>
      <w:r>
        <w:rPr>
          <w:rFonts w:ascii="Verdana" w:hAnsi="Verdana" w:cs="Arial"/>
          <w:color w:val="000000"/>
        </w:rPr>
        <w:t>sottolinea</w:t>
      </w:r>
      <w:proofErr w:type="gramEnd"/>
      <w:r>
        <w:rPr>
          <w:rFonts w:ascii="Verdana" w:hAnsi="Verdana" w:cs="Arial"/>
          <w:color w:val="000000"/>
        </w:rPr>
        <w:t xml:space="preserve"> il collegamento tra le due città, Pavia e Milano, segnato proprio dal Naviglio Pavese, che in darsena finisce la sua corsa. L'evento, organizzato da </w:t>
      </w:r>
      <w:proofErr w:type="spellStart"/>
      <w:r>
        <w:rPr>
          <w:rFonts w:ascii="Verdana" w:hAnsi="Verdana" w:cs="Arial"/>
          <w:color w:val="000000"/>
        </w:rPr>
        <w:t>Paviasviluppo</w:t>
      </w:r>
      <w:proofErr w:type="spellEnd"/>
      <w:r>
        <w:rPr>
          <w:rFonts w:ascii="Verdana" w:hAnsi="Verdana" w:cs="Arial"/>
          <w:color w:val="000000"/>
        </w:rPr>
        <w:t>, rientra nel calendario Expo in Città.</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Per info: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- 382/393271 </w:t>
      </w:r>
      <w:hyperlink r:id="rId11" w:history="1">
        <w:r>
          <w:rPr>
            <w:rStyle w:val="Collegamentoipertestuale"/>
            <w:rFonts w:ascii="Verdana" w:hAnsi="Verdana" w:cs="Arial"/>
          </w:rPr>
          <w:t>paviasviluppo@pv.camcom.it</w:t>
        </w:r>
      </w:hyperlink>
    </w:p>
    <w:p w:rsidR="007D2ADA" w:rsidRDefault="007D2ADA" w:rsidP="007D2ADA">
      <w:pPr>
        <w:rPr>
          <w:rFonts w:ascii="Arial" w:eastAsia="Times New Roman" w:hAnsi="Arial" w:cs="Arial"/>
          <w:color w:val="02326C"/>
        </w:rPr>
      </w:pPr>
    </w:p>
    <w:p w:rsidR="007D2ADA" w:rsidRDefault="007D2ADA" w:rsidP="007D2ADA">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Contributi</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3" w:name="news571"/>
      <w:bookmarkEnd w:id="3"/>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Passaporto per l’export per </w:t>
      </w:r>
      <w:proofErr w:type="gramStart"/>
      <w:r>
        <w:rPr>
          <w:rFonts w:ascii="Arial" w:eastAsia="Times New Roman" w:hAnsi="Arial" w:cs="Arial"/>
          <w:b/>
          <w:bCs/>
          <w:color w:val="000000"/>
        </w:rPr>
        <w:t>12</w:t>
      </w:r>
      <w:proofErr w:type="gramEnd"/>
      <w:r>
        <w:rPr>
          <w:rFonts w:ascii="Arial" w:eastAsia="Times New Roman" w:hAnsi="Arial" w:cs="Arial"/>
          <w:b/>
          <w:bCs/>
          <w:color w:val="000000"/>
        </w:rPr>
        <w:t xml:space="preserve"> MPMI pavesi</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color w:val="000000"/>
        </w:rPr>
        <w:lastRenderedPageBreak/>
        <w:t> </w:t>
      </w: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76400" cy="1123950"/>
            <wp:effectExtent l="0" t="0" r="0" b="0"/>
            <wp:docPr id="20" name="Immagine 2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magin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76400" cy="1123950"/>
                    </a:xfrm>
                    <a:prstGeom prst="rect">
                      <a:avLst/>
                    </a:prstGeom>
                    <a:noFill/>
                    <a:ln>
                      <a:noFill/>
                    </a:ln>
                  </pic:spPr>
                </pic:pic>
              </a:graphicData>
            </a:graphic>
          </wp:inline>
        </w:drawing>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Con questo strumento la Camera di commercio di Pavia in collaborazione con Regione Lombardia e il sistema camerale lombardo </w:t>
      </w:r>
      <w:proofErr w:type="gramStart"/>
      <w:r>
        <w:rPr>
          <w:rFonts w:ascii="Verdana" w:hAnsi="Verdana" w:cs="Arial"/>
          <w:color w:val="000000"/>
        </w:rPr>
        <w:t>intende</w:t>
      </w:r>
      <w:proofErr w:type="gramEnd"/>
      <w:r>
        <w:rPr>
          <w:rFonts w:ascii="Verdana" w:hAnsi="Verdana" w:cs="Arial"/>
          <w:color w:val="000000"/>
        </w:rPr>
        <w:t xml:space="preserve"> favorire i processi di internazionalizzazione delle imprese pavesi. In particolare, il programma prevede un percorso di accompagnamento</w:t>
      </w:r>
      <w:proofErr w:type="gramStart"/>
      <w:r>
        <w:rPr>
          <w:rFonts w:ascii="Verdana" w:hAnsi="Verdana" w:cs="Arial"/>
          <w:color w:val="000000"/>
        </w:rPr>
        <w:t xml:space="preserve">  </w:t>
      </w:r>
      <w:proofErr w:type="gramEnd"/>
      <w:r>
        <w:rPr>
          <w:rFonts w:ascii="Verdana" w:hAnsi="Verdana" w:cs="Arial"/>
          <w:color w:val="000000"/>
        </w:rPr>
        <w:t xml:space="preserve">verso i mercati esteri tramite il supporto di un </w:t>
      </w:r>
      <w:proofErr w:type="spellStart"/>
      <w:r>
        <w:rPr>
          <w:rFonts w:ascii="Verdana" w:hAnsi="Verdana" w:cs="Arial"/>
          <w:color w:val="000000"/>
        </w:rPr>
        <w:t>Temporary</w:t>
      </w:r>
      <w:proofErr w:type="spellEnd"/>
      <w:r>
        <w:rPr>
          <w:rFonts w:ascii="Verdana" w:hAnsi="Verdana" w:cs="Arial"/>
          <w:color w:val="000000"/>
        </w:rPr>
        <w:t xml:space="preserve"> Export Manager (TEM), di un percorso di formazione e di un contributo a fondo perduto per la partecipazione ad iniziative internazionali. Per la provincia di Pavia saranno selezionate </w:t>
      </w:r>
      <w:proofErr w:type="gramStart"/>
      <w:r>
        <w:rPr>
          <w:rFonts w:ascii="Verdana" w:hAnsi="Verdana" w:cs="Arial"/>
          <w:color w:val="000000"/>
        </w:rPr>
        <w:t>12</w:t>
      </w:r>
      <w:proofErr w:type="gramEnd"/>
      <w:r>
        <w:rPr>
          <w:rFonts w:ascii="Verdana" w:hAnsi="Verdana" w:cs="Arial"/>
          <w:color w:val="000000"/>
        </w:rPr>
        <w:t xml:space="preserve"> MPMI.</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Le domande dovranno essere trasmesse esclusivamente in modalità telematica sul portale </w:t>
      </w:r>
      <w:hyperlink r:id="rId13" w:history="1">
        <w:r>
          <w:rPr>
            <w:rStyle w:val="Collegamentoipertestuale"/>
            <w:rFonts w:ascii="Verdana" w:hAnsi="Verdana" w:cs="Arial"/>
          </w:rPr>
          <w:t>www.bandimpreselombarde.it</w:t>
        </w:r>
      </w:hyperlink>
      <w:r>
        <w:rPr>
          <w:rFonts w:ascii="Verdana" w:hAnsi="Verdana" w:cs="Arial"/>
          <w:color w:val="000000"/>
        </w:rPr>
        <w:t>  dalle ore 12 del 16 giugno fino alle ore 12 dell’11 settembre 2015.</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Maggiori informazioni sono contenute nel </w:t>
      </w:r>
      <w:hyperlink r:id="rId14" w:history="1">
        <w:r>
          <w:rPr>
            <w:rStyle w:val="Collegamentoipertestuale"/>
            <w:rFonts w:ascii="Verdana" w:hAnsi="Verdana" w:cs="Arial"/>
          </w:rPr>
          <w:t>Bando</w:t>
        </w:r>
      </w:hyperlink>
      <w:r>
        <w:rPr>
          <w:rFonts w:ascii="Verdana" w:hAnsi="Verdana" w:cs="Arial"/>
          <w:color w:val="000000"/>
        </w:rPr>
        <w:t xml:space="preserve"> (PDF 403 kb) e nel </w:t>
      </w:r>
      <w:hyperlink r:id="rId15" w:history="1">
        <w:r>
          <w:rPr>
            <w:rStyle w:val="Collegamentoipertestuale"/>
            <w:rFonts w:ascii="Verdana" w:hAnsi="Verdana" w:cs="Arial"/>
          </w:rPr>
          <w:t>Decreto Regionale</w:t>
        </w:r>
      </w:hyperlink>
      <w:r>
        <w:rPr>
          <w:rFonts w:ascii="Verdana" w:hAnsi="Verdana" w:cs="Arial"/>
          <w:color w:val="000000"/>
        </w:rPr>
        <w:t xml:space="preserve"> (PDF 87 kb).</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w:t>
      </w:r>
      <w:proofErr w:type="spellStart"/>
      <w:r>
        <w:rPr>
          <w:rFonts w:ascii="Verdana" w:hAnsi="Verdana" w:cs="Arial"/>
          <w:color w:val="000000"/>
        </w:rPr>
        <w:t>info:Ufficio</w:t>
      </w:r>
      <w:proofErr w:type="spellEnd"/>
      <w:r>
        <w:rPr>
          <w:rFonts w:ascii="Verdana" w:hAnsi="Verdana" w:cs="Arial"/>
          <w:color w:val="000000"/>
        </w:rPr>
        <w:t xml:space="preserve"> Promozione Estera- TEL. 0382 393411-275-215 -Email: </w:t>
      </w:r>
      <w:hyperlink r:id="rId16" w:history="1">
        <w:r>
          <w:rPr>
            <w:rStyle w:val="Collegamentoipertestuale"/>
            <w:rFonts w:ascii="Verdana" w:hAnsi="Verdana" w:cs="Arial"/>
          </w:rPr>
          <w:t>commercio.estero@pv.camcom.it</w:t>
        </w:r>
      </w:hyperlink>
    </w:p>
    <w:p w:rsidR="007D2ADA" w:rsidRDefault="007D2ADA" w:rsidP="007D2ADA">
      <w:pPr>
        <w:rPr>
          <w:rFonts w:ascii="Arial" w:eastAsia="Times New Roman" w:hAnsi="Arial" w:cs="Arial"/>
          <w:color w:val="02326C"/>
        </w:rPr>
      </w:pPr>
    </w:p>
    <w:p w:rsidR="007D2ADA" w:rsidRDefault="007D2ADA" w:rsidP="007D2ADA">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Diritto Annuale</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4" w:name="news569"/>
      <w:bookmarkEnd w:id="4"/>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Diritto annuale 2015</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04925" cy="1009650"/>
            <wp:effectExtent l="0" t="0" r="9525" b="0"/>
            <wp:docPr id="19" name="Immagine 19"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04925" cy="1009650"/>
                    </a:xfrm>
                    <a:prstGeom prst="rect">
                      <a:avLst/>
                    </a:prstGeom>
                    <a:noFill/>
                    <a:ln>
                      <a:noFill/>
                    </a:ln>
                  </pic:spPr>
                </pic:pic>
              </a:graphicData>
            </a:graphic>
          </wp:inline>
        </w:drawing>
      </w:r>
      <w:r>
        <w:rPr>
          <w:rFonts w:ascii="Verdana" w:hAnsi="Verdana" w:cs="Arial"/>
          <w:color w:val="000000"/>
        </w:rPr>
        <w:t xml:space="preserve">L'importo del diritto camerale per il 2015 è ridotto del 35% come dettato dal </w:t>
      </w:r>
      <w:hyperlink r:id="rId18" w:history="1">
        <w:r>
          <w:rPr>
            <w:rStyle w:val="Collegamentoipertestuale"/>
            <w:rFonts w:ascii="Verdana" w:hAnsi="Verdana" w:cs="Arial"/>
          </w:rPr>
          <w:t>Decreto Interministeriale 8 gennaio 2015</w:t>
        </w:r>
      </w:hyperlink>
      <w:r>
        <w:rPr>
          <w:rFonts w:ascii="Verdana" w:hAnsi="Verdana" w:cs="Arial"/>
          <w:color w:val="000000"/>
        </w:rPr>
        <w:t xml:space="preserve"> (PDF 2261 kb), emesso dal Ministro dello Sviluppo Economico di concerto con il Ministro dell’Economia e delle Finanze.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Consulta </w:t>
      </w:r>
      <w:hyperlink r:id="rId19" w:history="1">
        <w:r>
          <w:rPr>
            <w:rStyle w:val="Collegamentoipertestuale"/>
            <w:rFonts w:ascii="Verdana" w:hAnsi="Verdana" w:cs="Arial"/>
          </w:rPr>
          <w:t>la pagina del sito dedicata al diritto annuale</w:t>
        </w:r>
      </w:hyperlink>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ogni eventuale ulteriore informazione: </w:t>
      </w:r>
      <w:hyperlink r:id="rId20" w:history="1">
        <w:r>
          <w:rPr>
            <w:rStyle w:val="Collegamentoipertestuale"/>
            <w:rFonts w:ascii="Verdana" w:hAnsi="Verdana" w:cs="Arial"/>
          </w:rPr>
          <w:t>dirittoannuale@pv.camcom.it</w:t>
        </w:r>
      </w:hyperlink>
    </w:p>
    <w:p w:rsidR="007D2ADA" w:rsidRDefault="007D2ADA" w:rsidP="007D2ADA">
      <w:pPr>
        <w:rPr>
          <w:rFonts w:ascii="Arial" w:eastAsia="Times New Roman" w:hAnsi="Arial" w:cs="Arial"/>
          <w:color w:val="02326C"/>
        </w:rPr>
      </w:pPr>
    </w:p>
    <w:p w:rsidR="007D2ADA" w:rsidRDefault="007D2ADA" w:rsidP="007D2ADA">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lastRenderedPageBreak/>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5" w:name="news572"/>
      <w:bookmarkEnd w:id="5"/>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Bando internazionale ONU-CNR nel settore agribusiness</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76400" cy="971550"/>
            <wp:effectExtent l="0" t="0" r="0" b="0"/>
            <wp:docPr id="18" name="Immagine 1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76400" cy="971550"/>
                    </a:xfrm>
                    <a:prstGeom prst="rect">
                      <a:avLst/>
                    </a:prstGeom>
                    <a:noFill/>
                    <a:ln>
                      <a:noFill/>
                    </a:ln>
                  </pic:spPr>
                </pic:pic>
              </a:graphicData>
            </a:graphic>
          </wp:inline>
        </w:drawing>
      </w:r>
      <w:r>
        <w:rPr>
          <w:rFonts w:ascii="Verdana" w:hAnsi="Verdana" w:cs="Arial"/>
          <w:color w:val="000000"/>
        </w:rPr>
        <w:t xml:space="preserve">UNIDO ITPO </w:t>
      </w:r>
      <w:proofErr w:type="spellStart"/>
      <w:r>
        <w:rPr>
          <w:rFonts w:ascii="Verdana" w:hAnsi="Verdana" w:cs="Arial"/>
          <w:color w:val="000000"/>
        </w:rPr>
        <w:t>Italy</w:t>
      </w:r>
      <w:proofErr w:type="spellEnd"/>
      <w:r>
        <w:rPr>
          <w:rFonts w:ascii="Verdana" w:hAnsi="Verdana" w:cs="Arial"/>
          <w:color w:val="000000"/>
        </w:rPr>
        <w:t xml:space="preserve"> -Ufficio in Italia per la Promozione Tecnologica e degli Investimenti dell’Organizzazione </w:t>
      </w:r>
      <w:proofErr w:type="gramStart"/>
      <w:r>
        <w:rPr>
          <w:rFonts w:ascii="Verdana" w:hAnsi="Verdana" w:cs="Arial"/>
          <w:color w:val="000000"/>
        </w:rPr>
        <w:t>delle</w:t>
      </w:r>
      <w:proofErr w:type="gramEnd"/>
      <w:r>
        <w:rPr>
          <w:rFonts w:ascii="Verdana" w:hAnsi="Verdana" w:cs="Arial"/>
          <w:color w:val="000000"/>
        </w:rPr>
        <w:t xml:space="preserve"> Nazioni Unite per lo Sviluppo Industriale in collaborazione con il Consiglio Nazionale delle Ricerche (CNR) - promuove la partecipazione al </w:t>
      </w:r>
      <w:r>
        <w:rPr>
          <w:rStyle w:val="Enfasigrassetto"/>
          <w:rFonts w:ascii="Verdana" w:hAnsi="Verdana" w:cs="Arial"/>
          <w:color w:val="000000"/>
        </w:rPr>
        <w:t>Premio Internazionale 2015</w:t>
      </w:r>
      <w:r>
        <w:rPr>
          <w:rFonts w:ascii="Verdana" w:hAnsi="Verdana" w:cs="Arial"/>
          <w:color w:val="000000"/>
        </w:rPr>
        <w:t>.</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Il bando ‘</w:t>
      </w:r>
      <w:r>
        <w:rPr>
          <w:rStyle w:val="Enfasigrassetto"/>
          <w:rFonts w:ascii="Verdana" w:hAnsi="Verdana" w:cs="Arial"/>
          <w:color w:val="000000"/>
        </w:rPr>
        <w:t>Idee innovative e tecnologie per l</w:t>
      </w:r>
      <w:proofErr w:type="gramStart"/>
      <w:r>
        <w:rPr>
          <w:rStyle w:val="Enfasigrassetto"/>
          <w:rFonts w:ascii="Verdana" w:hAnsi="Verdana" w:cs="Arial"/>
          <w:color w:val="000000"/>
        </w:rPr>
        <w:t>’agribusiness’</w:t>
      </w:r>
      <w:proofErr w:type="gramEnd"/>
      <w:r>
        <w:rPr>
          <w:rFonts w:ascii="Verdana" w:hAnsi="Verdana" w:cs="Arial"/>
          <w:color w:val="000000"/>
        </w:rPr>
        <w:t xml:space="preserve"> è volto all’individuazione delle migliori tecnologie ed idee innovative che possano condurre ad effetti migliorativi sul piano economico e sociale, qualora implementate nei Paesi in Via di Sviluppo (PVS).</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bando offre un’occasione di valenza internazionale per far emergere e promuovere nuove soluzioni tecnologiche innovative e sostenibili volte a </w:t>
      </w:r>
      <w:r>
        <w:rPr>
          <w:rStyle w:val="Enfasigrassetto"/>
          <w:rFonts w:ascii="Verdana" w:hAnsi="Verdana" w:cs="Arial"/>
          <w:color w:val="000000"/>
        </w:rPr>
        <w:t>favorire l’instaurazione di presupposti per la sicurezza e l’igiene alimentare nei PVS</w:t>
      </w:r>
      <w:r>
        <w:rPr>
          <w:rFonts w:ascii="Verdana" w:hAnsi="Verdana" w:cs="Arial"/>
          <w:color w:val="000000"/>
        </w:rPr>
        <w:t xml:space="preserve">, creando un </w:t>
      </w:r>
      <w:proofErr w:type="gramStart"/>
      <w:r>
        <w:rPr>
          <w:rFonts w:ascii="Verdana" w:hAnsi="Verdana" w:cs="Arial"/>
          <w:color w:val="000000"/>
        </w:rPr>
        <w:t>link</w:t>
      </w:r>
      <w:proofErr w:type="gramEnd"/>
      <w:r>
        <w:rPr>
          <w:rFonts w:ascii="Verdana" w:hAnsi="Verdana" w:cs="Arial"/>
          <w:color w:val="000000"/>
        </w:rPr>
        <w:t xml:space="preserve"> con il mondo del business che possa innescare meccanismi virtuosi di crescita economica.</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Le proposte devono essere inviate </w:t>
      </w:r>
      <w:proofErr w:type="gramStart"/>
      <w:r>
        <w:rPr>
          <w:rFonts w:ascii="Verdana" w:hAnsi="Verdana" w:cs="Arial"/>
          <w:color w:val="000000"/>
        </w:rPr>
        <w:t>entro e non oltre</w:t>
      </w:r>
      <w:proofErr w:type="gramEnd"/>
      <w:r>
        <w:rPr>
          <w:rFonts w:ascii="Verdana" w:hAnsi="Verdana" w:cs="Arial"/>
          <w:color w:val="000000"/>
        </w:rPr>
        <w:t xml:space="preserve"> </w:t>
      </w:r>
      <w:r>
        <w:rPr>
          <w:rStyle w:val="Enfasigrassetto"/>
          <w:rFonts w:ascii="Verdana" w:hAnsi="Verdana" w:cs="Arial"/>
          <w:color w:val="000000"/>
        </w:rPr>
        <w:t>il 30 giugno 2015</w:t>
      </w:r>
      <w:r>
        <w:rPr>
          <w:rFonts w:ascii="Verdana" w:hAnsi="Verdana" w:cs="Arial"/>
          <w:color w:val="000000"/>
        </w:rPr>
        <w:t xml:space="preserve"> attraverso il seguente link:</w:t>
      </w:r>
    </w:p>
    <w:p w:rsidR="007D2ADA" w:rsidRDefault="007D2ADA" w:rsidP="007D2ADA">
      <w:pPr>
        <w:pStyle w:val="NormaleWeb"/>
        <w:spacing w:line="288" w:lineRule="atLeast"/>
        <w:rPr>
          <w:rFonts w:ascii="Verdana" w:hAnsi="Verdana" w:cs="Arial"/>
          <w:color w:val="000000"/>
        </w:rPr>
      </w:pPr>
      <w:hyperlink r:id="rId22" w:history="1">
        <w:r>
          <w:rPr>
            <w:rStyle w:val="Collegamentoipertestuale"/>
            <w:rFonts w:ascii="Verdana" w:hAnsi="Verdana" w:cs="Arial"/>
          </w:rPr>
          <w:t>http://www.unido.it/award2015/premio-internazionale/</w:t>
        </w:r>
      </w:hyperlink>
    </w:p>
    <w:p w:rsidR="007D2ADA" w:rsidRDefault="007D2ADA" w:rsidP="007D2ADA">
      <w:pPr>
        <w:pStyle w:val="NormaleWeb"/>
        <w:spacing w:line="288" w:lineRule="atLeast"/>
        <w:rPr>
          <w:rFonts w:ascii="Verdana" w:hAnsi="Verdana" w:cs="Arial"/>
          <w:color w:val="000000"/>
        </w:rPr>
      </w:pPr>
      <w:r w:rsidRPr="007D2ADA">
        <w:rPr>
          <w:rFonts w:ascii="Verdana" w:hAnsi="Verdana" w:cs="Arial"/>
          <w:color w:val="000000"/>
          <w:lang w:val="en-US"/>
        </w:rPr>
        <w:t xml:space="preserve">Per info: UNIDO - Investment and Technology Promotion Office - Italy, Roma - Ref. </w:t>
      </w:r>
      <w:r>
        <w:rPr>
          <w:rFonts w:ascii="Verdana" w:hAnsi="Verdana" w:cs="Arial"/>
          <w:color w:val="000000"/>
        </w:rPr>
        <w:t xml:space="preserve">Andrea </w:t>
      </w:r>
      <w:proofErr w:type="spellStart"/>
      <w:r>
        <w:rPr>
          <w:rFonts w:ascii="Verdana" w:hAnsi="Verdana" w:cs="Arial"/>
          <w:color w:val="000000"/>
        </w:rPr>
        <w:t>Carapellese</w:t>
      </w:r>
      <w:proofErr w:type="spellEnd"/>
      <w:r>
        <w:rPr>
          <w:rFonts w:ascii="Verdana" w:hAnsi="Verdana" w:cs="Arial"/>
          <w:color w:val="000000"/>
        </w:rPr>
        <w:t xml:space="preserve"> </w:t>
      </w:r>
      <w:proofErr w:type="spellStart"/>
      <w:r>
        <w:rPr>
          <w:rFonts w:ascii="Verdana" w:hAnsi="Verdana" w:cs="Arial"/>
          <w:color w:val="000000"/>
        </w:rPr>
        <w:t>Tel</w:t>
      </w:r>
      <w:proofErr w:type="spellEnd"/>
      <w:r>
        <w:rPr>
          <w:rFonts w:ascii="Verdana" w:hAnsi="Verdana" w:cs="Arial"/>
          <w:color w:val="000000"/>
        </w:rPr>
        <w:t xml:space="preserve">: +39-06-6796521 </w:t>
      </w:r>
      <w:hyperlink r:id="rId23" w:history="1">
        <w:r>
          <w:rPr>
            <w:rStyle w:val="Collegamentoipertestuale"/>
            <w:rFonts w:ascii="Verdana" w:hAnsi="Verdana" w:cs="Arial"/>
          </w:rPr>
          <w:t>www.unido.org</w:t>
        </w:r>
      </w:hyperlink>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6" w:name="news573"/>
      <w:bookmarkEnd w:id="6"/>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Bando </w:t>
      </w:r>
      <w:proofErr w:type="gramStart"/>
      <w:r>
        <w:rPr>
          <w:rFonts w:ascii="Arial" w:eastAsia="Times New Roman" w:hAnsi="Arial" w:cs="Arial"/>
          <w:b/>
          <w:bCs/>
          <w:color w:val="000000"/>
        </w:rPr>
        <w:t>MISE</w:t>
      </w:r>
      <w:proofErr w:type="gramEnd"/>
      <w:r>
        <w:rPr>
          <w:rFonts w:ascii="Arial" w:eastAsia="Times New Roman" w:hAnsi="Arial" w:cs="Arial"/>
          <w:b/>
          <w:bCs/>
          <w:color w:val="000000"/>
        </w:rPr>
        <w:t xml:space="preserve"> – artigianato digitale e manifattura sostenibile</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57325" cy="1085850"/>
            <wp:effectExtent l="0" t="0" r="9525" b="0"/>
            <wp:docPr id="17" name="Immagine 1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mag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57325" cy="1085850"/>
                    </a:xfrm>
                    <a:prstGeom prst="rect">
                      <a:avLst/>
                    </a:prstGeom>
                    <a:noFill/>
                    <a:ln>
                      <a:noFill/>
                    </a:ln>
                  </pic:spPr>
                </pic:pic>
              </a:graphicData>
            </a:graphic>
          </wp:inline>
        </w:drawing>
      </w:r>
      <w:r>
        <w:rPr>
          <w:rFonts w:ascii="Verdana" w:hAnsi="Verdana" w:cs="Arial"/>
          <w:color w:val="000000"/>
        </w:rPr>
        <w:t xml:space="preserve">Il bando prevede un contributo a fondo perduto fino al 70% promosso dal </w:t>
      </w:r>
      <w:proofErr w:type="gramStart"/>
      <w:r>
        <w:rPr>
          <w:rFonts w:ascii="Verdana" w:hAnsi="Verdana" w:cs="Arial"/>
          <w:color w:val="000000"/>
        </w:rPr>
        <w:t>MISE</w:t>
      </w:r>
      <w:proofErr w:type="gramEnd"/>
      <w:r>
        <w:rPr>
          <w:rFonts w:ascii="Verdana" w:hAnsi="Verdana" w:cs="Arial"/>
          <w:color w:val="000000"/>
        </w:rPr>
        <w:t xml:space="preserve"> per promuovere </w:t>
      </w:r>
      <w:r>
        <w:rPr>
          <w:rStyle w:val="Enfasigrassetto"/>
          <w:rFonts w:ascii="Verdana" w:hAnsi="Verdana" w:cs="Arial"/>
          <w:color w:val="000000"/>
        </w:rPr>
        <w:t>attività innovative nell’ambito dell’artigianato digitale e della manifattura sostenibile</w:t>
      </w:r>
      <w:r>
        <w:rPr>
          <w:rFonts w:ascii="Verdana" w:hAnsi="Verdana" w:cs="Arial"/>
          <w:color w:val="000000"/>
        </w:rPr>
        <w:t xml:space="preserve">, con agevolazioni in favore di </w:t>
      </w:r>
      <w:r>
        <w:rPr>
          <w:rStyle w:val="Enfasigrassetto"/>
          <w:rFonts w:ascii="Verdana" w:hAnsi="Verdana" w:cs="Arial"/>
          <w:color w:val="000000"/>
        </w:rPr>
        <w:t>aggregazioni di imprese</w:t>
      </w:r>
      <w:r>
        <w:rPr>
          <w:rFonts w:ascii="Verdana" w:hAnsi="Verdana" w:cs="Arial"/>
          <w:color w:val="000000"/>
        </w:rPr>
        <w:t xml:space="preserve"> riunitesi allo scopo di promuovere </w:t>
      </w:r>
      <w:r>
        <w:rPr>
          <w:rFonts w:ascii="Verdana" w:hAnsi="Verdana" w:cs="Arial"/>
          <w:color w:val="000000"/>
        </w:rPr>
        <w:lastRenderedPageBreak/>
        <w:t>attività innovative nell’ambito dell’artigianato digitale e della manifattura sostenibile.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I programmi devono essere finalizzati al conseguimento di uno o più dei seguenti obiettivi dello strumento agevolativo: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creazione di centri di sviluppo di software e hardware a codice sorgente aperto per la crescita e il trasferimento di conoscenze alle scuole, alla cittadinanza, agli artigiani e alle microimprese;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creazione di centri per l’incubazione di realtà innovative nel mondo dell’artigianato digitale;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creazione di centri per servizi di fabbricazione digitale rivolti ad artigiani e a microimprese;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messa a disposizione di tecnologie di fabbricazione digitale;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creazione di nuove realtà artigianali o reti manifatturiere incentrate sulle tecnologie di fabbricazione digitale.</w:t>
      </w:r>
    </w:p>
    <w:p w:rsidR="007D2ADA" w:rsidRDefault="007D2ADA" w:rsidP="007D2ADA">
      <w:pPr>
        <w:pStyle w:val="NormaleWeb"/>
        <w:spacing w:line="288" w:lineRule="atLeast"/>
        <w:rPr>
          <w:rFonts w:ascii="Verdana" w:hAnsi="Verdana" w:cs="Arial"/>
          <w:color w:val="000000"/>
        </w:rPr>
      </w:pPr>
      <w:proofErr w:type="gramStart"/>
      <w:r>
        <w:rPr>
          <w:rFonts w:ascii="Verdana" w:hAnsi="Verdana" w:cs="Arial"/>
          <w:color w:val="000000"/>
        </w:rPr>
        <w:t>La</w:t>
      </w:r>
      <w:proofErr w:type="gramEnd"/>
      <w:r>
        <w:rPr>
          <w:rFonts w:ascii="Verdana" w:hAnsi="Verdana" w:cs="Arial"/>
          <w:color w:val="000000"/>
        </w:rPr>
        <w:t xml:space="preserve"> </w:t>
      </w:r>
      <w:r>
        <w:rPr>
          <w:rStyle w:val="Enfasigrassetto"/>
          <w:rFonts w:ascii="Verdana" w:hAnsi="Verdana" w:cs="Arial"/>
          <w:color w:val="000000"/>
        </w:rPr>
        <w:t>risorse stanziate</w:t>
      </w:r>
      <w:r>
        <w:rPr>
          <w:rFonts w:ascii="Verdana" w:hAnsi="Verdana" w:cs="Arial"/>
          <w:color w:val="000000"/>
        </w:rPr>
        <w:t xml:space="preserve"> ammontano a oltre </w:t>
      </w:r>
      <w:r>
        <w:rPr>
          <w:rStyle w:val="Enfasigrassetto"/>
          <w:rFonts w:ascii="Verdana" w:hAnsi="Verdana" w:cs="Arial"/>
          <w:color w:val="000000"/>
        </w:rPr>
        <w:t>9 milioni di euro</w:t>
      </w:r>
      <w:r>
        <w:rPr>
          <w:rFonts w:ascii="Verdana" w:hAnsi="Verdana" w:cs="Arial"/>
          <w:color w:val="000000"/>
        </w:rPr>
        <w:t>.</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Le domande di agevolazione possono essere trasmesse a partire dalle ore 10:00 del 1° luglio 2015 e fino alle ore 12:00 del </w:t>
      </w:r>
      <w:r>
        <w:rPr>
          <w:rStyle w:val="Enfasigrassetto"/>
          <w:rFonts w:ascii="Verdana" w:hAnsi="Verdana" w:cs="Arial"/>
          <w:color w:val="000000"/>
        </w:rPr>
        <w:t>25 settembre 2015</w:t>
      </w:r>
      <w:r>
        <w:rPr>
          <w:rFonts w:ascii="Verdana" w:hAnsi="Verdana" w:cs="Arial"/>
          <w:color w:val="000000"/>
        </w:rPr>
        <w:t xml:space="preserve"> tramite posta elettronica certificata al seguente indirizzo: </w:t>
      </w:r>
      <w:hyperlink r:id="rId25" w:history="1">
        <w:r>
          <w:rPr>
            <w:rStyle w:val="Collegamentoipertestuale"/>
            <w:rFonts w:ascii="Verdana" w:hAnsi="Verdana" w:cs="Arial"/>
          </w:rPr>
          <w:t>dgiai.artigianatodigitale@pec.mise.gov.it</w:t>
        </w:r>
      </w:hyperlink>
      <w:r>
        <w:rPr>
          <w:rFonts w:ascii="Verdana" w:hAnsi="Verdana" w:cs="Arial"/>
          <w:color w:val="000000"/>
        </w:rPr>
        <w:t>.</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maggiori info </w:t>
      </w:r>
      <w:hyperlink r:id="rId26" w:history="1">
        <w:r>
          <w:rPr>
            <w:rStyle w:val="Collegamentoipertestuale"/>
            <w:rFonts w:ascii="Verdana" w:hAnsi="Verdana" w:cs="Arial"/>
          </w:rPr>
          <w:t>clicca qui</w:t>
        </w:r>
      </w:hyperlink>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7" w:name="news574"/>
      <w:bookmarkEnd w:id="7"/>
    </w:p>
    <w:p w:rsidR="007D2ADA" w:rsidRDefault="007D2ADA" w:rsidP="007D2ADA">
      <w:pPr>
        <w:shd w:val="clear" w:color="auto" w:fill="F2E5D4"/>
        <w:spacing w:line="288" w:lineRule="atLeast"/>
        <w:rPr>
          <w:rFonts w:ascii="Arial" w:eastAsia="Times New Roman" w:hAnsi="Arial" w:cs="Arial"/>
          <w:b/>
          <w:bCs/>
          <w:color w:val="000000"/>
        </w:rPr>
      </w:pPr>
      <w:proofErr w:type="gramStart"/>
      <w:r>
        <w:rPr>
          <w:rFonts w:ascii="Arial" w:eastAsia="Times New Roman" w:hAnsi="Arial" w:cs="Arial"/>
          <w:b/>
          <w:bCs/>
          <w:color w:val="000000"/>
        </w:rPr>
        <w:t>Promozione</w:t>
      </w:r>
      <w:proofErr w:type="gramEnd"/>
      <w:r>
        <w:rPr>
          <w:rFonts w:ascii="Arial" w:eastAsia="Times New Roman" w:hAnsi="Arial" w:cs="Arial"/>
          <w:b/>
          <w:bCs/>
          <w:color w:val="000000"/>
        </w:rPr>
        <w:t xml:space="preserve"> dei beni di consumo di design: pubblicato un bando COSME</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76375" cy="876300"/>
            <wp:effectExtent l="0" t="0" r="9525" b="0"/>
            <wp:docPr id="16" name="Immagine 1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magin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76375" cy="876300"/>
                    </a:xfrm>
                    <a:prstGeom prst="rect">
                      <a:avLst/>
                    </a:prstGeom>
                    <a:noFill/>
                    <a:ln>
                      <a:noFill/>
                    </a:ln>
                  </pic:spPr>
                </pic:pic>
              </a:graphicData>
            </a:graphic>
          </wp:inline>
        </w:drawing>
      </w:r>
      <w:r>
        <w:rPr>
          <w:rFonts w:ascii="Verdana" w:hAnsi="Verdana" w:cs="Arial"/>
          <w:color w:val="000000"/>
        </w:rPr>
        <w:t>Nell'ambito del programma europeo "COSME" per la competitività delle piccole e medie imprese, la Commissione europea ha pubblicato il bando "beni di consumo di design"(</w:t>
      </w:r>
      <w:hyperlink r:id="rId28" w:history="1">
        <w:r>
          <w:rPr>
            <w:rStyle w:val="Collegamentoipertestuale"/>
            <w:rFonts w:ascii="Verdana" w:hAnsi="Verdana" w:cs="Arial"/>
          </w:rPr>
          <w:t>COS-DESIGN-2015-3-03</w:t>
        </w:r>
      </w:hyperlink>
      <w:r>
        <w:rPr>
          <w:rFonts w:ascii="Verdana" w:hAnsi="Verdana" w:cs="Arial"/>
          <w:color w:val="000000"/>
        </w:rPr>
        <w:t xml:space="preserve">), che mira ad </w:t>
      </w:r>
      <w:r>
        <w:rPr>
          <w:rStyle w:val="Enfasigrassetto"/>
          <w:rFonts w:ascii="Verdana" w:hAnsi="Verdana" w:cs="Arial"/>
          <w:color w:val="000000"/>
        </w:rPr>
        <w:t>abbreviare i tempi di commercializzazione</w:t>
      </w:r>
      <w:r>
        <w:rPr>
          <w:rFonts w:ascii="Verdana" w:hAnsi="Verdana" w:cs="Arial"/>
          <w:color w:val="000000"/>
        </w:rPr>
        <w:t xml:space="preserve"> delle soluzioni innovative e a rimuovere gli ostacoli ad una più ampia applicazione di soluzioni creative al fine di migliorare la competitività delle PMI europee nel mercato globale.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bando finanzierà progetti di piccole e medie imprese, singole o in consorzio, che distribuiscono prodotti, servizi o soluzioni nuove attraverso la prima </w:t>
      </w:r>
      <w:r>
        <w:rPr>
          <w:rFonts w:ascii="Verdana" w:hAnsi="Verdana" w:cs="Arial"/>
          <w:color w:val="000000"/>
        </w:rPr>
        <w:lastRenderedPageBreak/>
        <w:t>applicazione</w:t>
      </w:r>
      <w:r>
        <w:rPr>
          <w:rStyle w:val="Enfasigrassetto"/>
          <w:rFonts w:ascii="Verdana" w:hAnsi="Verdana" w:cs="Arial"/>
          <w:color w:val="000000"/>
        </w:rPr>
        <w:t>, diffusione sul mercato o replica delle tecnologie e soluzioni creative</w:t>
      </w:r>
      <w:r>
        <w:rPr>
          <w:rFonts w:ascii="Verdana" w:hAnsi="Verdana" w:cs="Arial"/>
          <w:color w:val="000000"/>
        </w:rPr>
        <w:t xml:space="preserve"> che sono già state tecnicamente dimostrate ma che </w:t>
      </w:r>
      <w:proofErr w:type="gramStart"/>
      <w:r>
        <w:rPr>
          <w:rFonts w:ascii="Verdana" w:hAnsi="Verdana" w:cs="Arial"/>
          <w:color w:val="000000"/>
        </w:rPr>
        <w:t>necessitano di</w:t>
      </w:r>
      <w:proofErr w:type="gramEnd"/>
      <w:r>
        <w:rPr>
          <w:rFonts w:ascii="Verdana" w:hAnsi="Verdana" w:cs="Arial"/>
          <w:color w:val="000000"/>
        </w:rPr>
        <w:t xml:space="preserve"> incentivi per penetrare il mercato.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Il budget a disposizione del bando è pari a oltre 11 milioni di euro.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termine per la presentazione delle proposte è fissato al </w:t>
      </w:r>
      <w:r>
        <w:rPr>
          <w:rStyle w:val="Enfasigrassetto"/>
          <w:rFonts w:ascii="Verdana" w:hAnsi="Verdana" w:cs="Arial"/>
          <w:color w:val="000000"/>
        </w:rPr>
        <w:t>23 luglio 2015.</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 </w:t>
      </w:r>
      <w:hyperlink r:id="rId29" w:history="1">
        <w:r>
          <w:rPr>
            <w:rStyle w:val="Collegamentoipertestuale"/>
            <w:rFonts w:ascii="Verdana" w:hAnsi="Verdana" w:cs="Arial"/>
          </w:rPr>
          <w:t>clicca qui</w:t>
        </w:r>
      </w:hyperlink>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8" w:name="news575"/>
      <w:bookmarkEnd w:id="8"/>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Bando COSME per sostenere la crescita competitiva e sostenibile nel settore del </w:t>
      </w:r>
      <w:proofErr w:type="gramStart"/>
      <w:r>
        <w:rPr>
          <w:rFonts w:ascii="Arial" w:eastAsia="Times New Roman" w:hAnsi="Arial" w:cs="Arial"/>
          <w:b/>
          <w:bCs/>
          <w:color w:val="000000"/>
        </w:rPr>
        <w:t>turismo</w:t>
      </w:r>
      <w:proofErr w:type="gramEnd"/>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171575" cy="990600"/>
            <wp:effectExtent l="0" t="0" r="9525" b="0"/>
            <wp:docPr id="15" name="Immagine 1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magin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71575" cy="990600"/>
                    </a:xfrm>
                    <a:prstGeom prst="rect">
                      <a:avLst/>
                    </a:prstGeom>
                    <a:noFill/>
                    <a:ln>
                      <a:noFill/>
                    </a:ln>
                  </pic:spPr>
                </pic:pic>
              </a:graphicData>
            </a:graphic>
          </wp:inline>
        </w:drawing>
      </w:r>
      <w:r>
        <w:rPr>
          <w:rFonts w:ascii="Verdana" w:hAnsi="Verdana" w:cs="Arial"/>
          <w:color w:val="000000"/>
        </w:rPr>
        <w:t>Sempre nell'ambito del programma "COSME", la Commissione europea ha pubblicato anche il bando "sostenere la crescita competitiva e sostenibile nel settore del turismo" (</w:t>
      </w:r>
      <w:hyperlink r:id="rId31" w:history="1">
        <w:r>
          <w:rPr>
            <w:rStyle w:val="Collegamentoipertestuale"/>
            <w:rFonts w:ascii="Verdana" w:hAnsi="Verdana" w:cs="Arial"/>
          </w:rPr>
          <w:t>COS-TOUR-2015-3-04</w:t>
        </w:r>
      </w:hyperlink>
      <w:r>
        <w:rPr>
          <w:rFonts w:ascii="Verdana" w:hAnsi="Verdana" w:cs="Arial"/>
          <w:color w:val="000000"/>
        </w:rPr>
        <w:t xml:space="preserve">), finalizzato a </w:t>
      </w:r>
      <w:r>
        <w:rPr>
          <w:rStyle w:val="Enfasigrassetto"/>
          <w:rFonts w:ascii="Verdana" w:hAnsi="Verdana" w:cs="Arial"/>
          <w:color w:val="000000"/>
        </w:rPr>
        <w:t>sviluppare e sostenere progetti di cooperazione transnazionale nel settore del turismo, con il coinvolgimento delle PMI</w:t>
      </w:r>
      <w:r>
        <w:rPr>
          <w:rFonts w:ascii="Verdana" w:hAnsi="Verdana" w:cs="Arial"/>
          <w:color w:val="000000"/>
        </w:rPr>
        <w:t xml:space="preserve"> e in stretta cooperazione con gli Stati membri.</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I progetti dovranno focalizzarsi sui seguenti obiettivi:</w:t>
      </w:r>
    </w:p>
    <w:p w:rsidR="007D2ADA" w:rsidRDefault="007D2ADA" w:rsidP="007D2ADA">
      <w:pPr>
        <w:numPr>
          <w:ilvl w:val="0"/>
          <w:numId w:val="7"/>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aumento</w:t>
      </w:r>
      <w:proofErr w:type="gramEnd"/>
      <w:r>
        <w:rPr>
          <w:rFonts w:ascii="Verdana" w:eastAsia="Times New Roman" w:hAnsi="Verdana" w:cs="Arial"/>
          <w:color w:val="000000"/>
        </w:rPr>
        <w:t xml:space="preserve"> della domanda turistica;</w:t>
      </w:r>
    </w:p>
    <w:p w:rsidR="007D2ADA" w:rsidRDefault="007D2ADA" w:rsidP="007D2ADA">
      <w:pPr>
        <w:numPr>
          <w:ilvl w:val="0"/>
          <w:numId w:val="7"/>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diversificazione</w:t>
      </w:r>
      <w:proofErr w:type="gramEnd"/>
      <w:r>
        <w:rPr>
          <w:rFonts w:ascii="Verdana" w:eastAsia="Times New Roman" w:hAnsi="Verdana" w:cs="Arial"/>
          <w:color w:val="000000"/>
        </w:rPr>
        <w:t xml:space="preserve"> dell'offerta turistica;</w:t>
      </w:r>
    </w:p>
    <w:p w:rsidR="007D2ADA" w:rsidRDefault="007D2ADA" w:rsidP="007D2ADA">
      <w:pPr>
        <w:numPr>
          <w:ilvl w:val="0"/>
          <w:numId w:val="7"/>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rafforzamento</w:t>
      </w:r>
      <w:proofErr w:type="gramEnd"/>
      <w:r>
        <w:rPr>
          <w:rFonts w:ascii="Verdana" w:eastAsia="Times New Roman" w:hAnsi="Verdana" w:cs="Arial"/>
          <w:color w:val="000000"/>
        </w:rPr>
        <w:t xml:space="preserve"> del turismo di qualità attraverso la sostenibilità, l'accessibilità, le competenze, le informazioni e l'innovazione;</w:t>
      </w:r>
    </w:p>
    <w:p w:rsidR="007D2ADA" w:rsidRDefault="007D2ADA" w:rsidP="007D2ADA">
      <w:pPr>
        <w:numPr>
          <w:ilvl w:val="0"/>
          <w:numId w:val="7"/>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miglioramento</w:t>
      </w:r>
      <w:proofErr w:type="gramEnd"/>
      <w:r>
        <w:rPr>
          <w:rFonts w:ascii="Verdana" w:eastAsia="Times New Roman" w:hAnsi="Verdana" w:cs="Arial"/>
          <w:color w:val="000000"/>
        </w:rPr>
        <w:t xml:space="preserve"> delle conoscenze socio-economiche;</w:t>
      </w:r>
    </w:p>
    <w:p w:rsidR="007D2ADA" w:rsidRDefault="007D2ADA" w:rsidP="007D2ADA">
      <w:pPr>
        <w:numPr>
          <w:ilvl w:val="0"/>
          <w:numId w:val="7"/>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aumento</w:t>
      </w:r>
      <w:proofErr w:type="gramEnd"/>
      <w:r>
        <w:rPr>
          <w:rFonts w:ascii="Verdana" w:eastAsia="Times New Roman" w:hAnsi="Verdana" w:cs="Arial"/>
          <w:color w:val="000000"/>
        </w:rPr>
        <w:t xml:space="preserve"> della visibilità dell'Europa come destinazione turistica.</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termine per la presentazione delle proposte è fissato al </w:t>
      </w:r>
      <w:r>
        <w:rPr>
          <w:rStyle w:val="Enfasigrassetto"/>
          <w:rFonts w:ascii="Verdana" w:hAnsi="Verdana" w:cs="Arial"/>
          <w:color w:val="000000"/>
        </w:rPr>
        <w:t>30 giugno 2015.</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 </w:t>
      </w:r>
      <w:hyperlink r:id="rId32" w:history="1">
        <w:r>
          <w:rPr>
            <w:rStyle w:val="Collegamentoipertestuale"/>
            <w:rFonts w:ascii="Verdana" w:hAnsi="Verdana" w:cs="Arial"/>
          </w:rPr>
          <w:t>clicca qui</w:t>
        </w:r>
      </w:hyperlink>
    </w:p>
    <w:p w:rsidR="007D2ADA" w:rsidRDefault="007D2ADA" w:rsidP="007D2ADA">
      <w:pPr>
        <w:rPr>
          <w:rFonts w:ascii="Arial" w:eastAsia="Times New Roman" w:hAnsi="Arial" w:cs="Arial"/>
          <w:color w:val="02326C"/>
        </w:rPr>
      </w:pPr>
    </w:p>
    <w:p w:rsidR="007D2ADA" w:rsidRDefault="007D2ADA" w:rsidP="007D2ADA">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Formazione d'impresa</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9" w:name="news577"/>
      <w:bookmarkEnd w:id="9"/>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Il cambiamento come opportunità per la tua impresa: il passaggio generazionale</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352550" cy="1019175"/>
            <wp:effectExtent l="0" t="0" r="0" b="9525"/>
            <wp:docPr id="14" name="Immagine 1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magin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52550" cy="1019175"/>
                    </a:xfrm>
                    <a:prstGeom prst="rect">
                      <a:avLst/>
                    </a:prstGeom>
                    <a:noFill/>
                    <a:ln>
                      <a:noFill/>
                    </a:ln>
                  </pic:spPr>
                </pic:pic>
              </a:graphicData>
            </a:graphic>
          </wp:inline>
        </w:drawing>
      </w:r>
      <w:r>
        <w:rPr>
          <w:rFonts w:ascii="Verdana" w:hAnsi="Verdana" w:cs="Arial"/>
          <w:color w:val="000000"/>
        </w:rPr>
        <w:t xml:space="preserve">Dal format “Aperitivo con l’imprenditore…” pensato da </w:t>
      </w:r>
      <w:proofErr w:type="spellStart"/>
      <w:r>
        <w:rPr>
          <w:rFonts w:ascii="Verdana" w:hAnsi="Verdana" w:cs="Arial"/>
          <w:color w:val="000000"/>
        </w:rPr>
        <w:t>Paviasviluppo</w:t>
      </w:r>
      <w:proofErr w:type="spellEnd"/>
      <w:r>
        <w:rPr>
          <w:rFonts w:ascii="Verdana" w:hAnsi="Verdana" w:cs="Arial"/>
          <w:color w:val="000000"/>
        </w:rPr>
        <w:t xml:space="preserve">, il </w:t>
      </w:r>
      <w:r>
        <w:rPr>
          <w:rStyle w:val="Enfasigrassetto"/>
          <w:rFonts w:ascii="Verdana" w:hAnsi="Verdana" w:cs="Arial"/>
          <w:color w:val="000000"/>
        </w:rPr>
        <w:t>25 giugno</w:t>
      </w:r>
      <w:r>
        <w:rPr>
          <w:rFonts w:ascii="Verdana" w:hAnsi="Verdana" w:cs="Arial"/>
          <w:color w:val="000000"/>
        </w:rPr>
        <w:t xml:space="preserve"> in Sala Biblioteca alle ore 16 si parlerà di “passaggio generazionale” come </w:t>
      </w:r>
      <w:r>
        <w:rPr>
          <w:rStyle w:val="Enfasigrassetto"/>
          <w:rFonts w:ascii="Verdana" w:hAnsi="Verdana" w:cs="Arial"/>
          <w:color w:val="000000"/>
        </w:rPr>
        <w:t>cambiamento</w:t>
      </w:r>
      <w:r>
        <w:rPr>
          <w:rFonts w:ascii="Verdana" w:hAnsi="Verdana" w:cs="Arial"/>
          <w:color w:val="000000"/>
        </w:rPr>
        <w:t xml:space="preserve"> e </w:t>
      </w:r>
      <w:r>
        <w:rPr>
          <w:rStyle w:val="Enfasigrassetto"/>
          <w:rFonts w:ascii="Verdana" w:hAnsi="Verdana" w:cs="Arial"/>
          <w:color w:val="000000"/>
        </w:rPr>
        <w:t>opportunità</w:t>
      </w:r>
      <w:r>
        <w:rPr>
          <w:rFonts w:ascii="Verdana" w:hAnsi="Verdana" w:cs="Arial"/>
          <w:color w:val="000000"/>
        </w:rPr>
        <w:t>.</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"passaggio generazionale" è un momento critico della vita dell’impresa e, come tutte le fasi di transizione, deve essere gestito in modo da trasformare la minaccia del cambiamento in </w:t>
      </w:r>
      <w:r>
        <w:rPr>
          <w:rStyle w:val="Enfasigrassetto"/>
          <w:rFonts w:ascii="Verdana" w:hAnsi="Verdana" w:cs="Arial"/>
          <w:color w:val="000000"/>
        </w:rPr>
        <w:t>un’opportunità di sviluppo</w:t>
      </w:r>
      <w:r>
        <w:rPr>
          <w:rFonts w:ascii="Verdana" w:hAnsi="Verdana" w:cs="Arial"/>
          <w:color w:val="000000"/>
        </w:rPr>
        <w:t xml:space="preserve">, di riposizionamento dell’impresa nel mercato di riferimento e </w:t>
      </w:r>
      <w:proofErr w:type="gramStart"/>
      <w:r>
        <w:rPr>
          <w:rFonts w:ascii="Verdana" w:hAnsi="Verdana" w:cs="Arial"/>
          <w:color w:val="000000"/>
        </w:rPr>
        <w:t xml:space="preserve">di </w:t>
      </w:r>
      <w:proofErr w:type="gramEnd"/>
      <w:r>
        <w:rPr>
          <w:rFonts w:ascii="Verdana" w:hAnsi="Verdana" w:cs="Arial"/>
          <w:color w:val="000000"/>
        </w:rPr>
        <w:t>ingresso in nuovi mercati emergenti.</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Una parte fondamentale di questo passaggio di testimone è la </w:t>
      </w:r>
      <w:r>
        <w:rPr>
          <w:rStyle w:val="Enfasigrassetto"/>
          <w:rFonts w:ascii="Verdana" w:hAnsi="Verdana" w:cs="Arial"/>
          <w:color w:val="000000"/>
        </w:rPr>
        <w:t>valutazione economica dell’impresa.</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La partecipazione all’incontro è </w:t>
      </w:r>
      <w:r>
        <w:rPr>
          <w:rStyle w:val="Enfasigrassetto"/>
          <w:rFonts w:ascii="Verdana" w:hAnsi="Verdana" w:cs="Arial"/>
          <w:color w:val="000000"/>
        </w:rPr>
        <w:t>gratuita</w:t>
      </w:r>
      <w:r>
        <w:rPr>
          <w:rFonts w:ascii="Verdana" w:hAnsi="Verdana" w:cs="Arial"/>
          <w:color w:val="000000"/>
        </w:rPr>
        <w:t xml:space="preserve"> e sarà servito un aperitivo.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il programma completo e iscrizioni: </w:t>
      </w:r>
      <w:hyperlink r:id="rId34" w:history="1">
        <w:r>
          <w:rPr>
            <w:rStyle w:val="Collegamentoipertestuale"/>
            <w:rFonts w:ascii="Verdana" w:hAnsi="Verdana" w:cs="Arial"/>
          </w:rPr>
          <w:t>paviasviluppo@pv.camcom.it</w:t>
        </w:r>
      </w:hyperlink>
      <w:r>
        <w:rPr>
          <w:rFonts w:ascii="Verdana" w:hAnsi="Verdana" w:cs="Arial"/>
          <w:color w:val="000000"/>
        </w:rPr>
        <w:t xml:space="preserve"> – 0382.393271</w:t>
      </w:r>
    </w:p>
    <w:p w:rsidR="007D2ADA" w:rsidRDefault="007D2ADA" w:rsidP="007D2ADA">
      <w:pPr>
        <w:rPr>
          <w:rFonts w:ascii="Arial" w:eastAsia="Times New Roman" w:hAnsi="Arial" w:cs="Arial"/>
          <w:color w:val="02326C"/>
        </w:rPr>
      </w:pPr>
    </w:p>
    <w:p w:rsidR="007D2ADA" w:rsidRDefault="007D2ADA" w:rsidP="007D2ADA">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10" w:name="news578"/>
      <w:bookmarkEnd w:id="10"/>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Crea la tua impresa nel turismo! </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57350" cy="1238250"/>
            <wp:effectExtent l="0" t="0" r="0" b="0"/>
            <wp:docPr id="13" name="Immagine 1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magin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57350" cy="1238250"/>
                    </a:xfrm>
                    <a:prstGeom prst="rect">
                      <a:avLst/>
                    </a:prstGeom>
                    <a:noFill/>
                    <a:ln>
                      <a:noFill/>
                    </a:ln>
                  </pic:spPr>
                </pic:pic>
              </a:graphicData>
            </a:graphic>
          </wp:inline>
        </w:drawing>
      </w:r>
      <w:proofErr w:type="spellStart"/>
      <w:r>
        <w:rPr>
          <w:rFonts w:ascii="Verdana" w:hAnsi="Verdana" w:cs="Arial"/>
          <w:color w:val="000000"/>
        </w:rPr>
        <w:t>Paviasviluppo</w:t>
      </w:r>
      <w:proofErr w:type="spellEnd"/>
      <w:r>
        <w:rPr>
          <w:rFonts w:ascii="Verdana" w:hAnsi="Verdana" w:cs="Arial"/>
          <w:color w:val="000000"/>
        </w:rPr>
        <w:t xml:space="preserve"> organizza </w:t>
      </w:r>
      <w:proofErr w:type="gramStart"/>
      <w:r>
        <w:rPr>
          <w:rFonts w:ascii="Verdana" w:hAnsi="Verdana" w:cs="Arial"/>
          <w:color w:val="000000"/>
        </w:rPr>
        <w:t xml:space="preserve">nell’ </w:t>
      </w:r>
      <w:proofErr w:type="gramEnd"/>
      <w:r>
        <w:rPr>
          <w:rFonts w:ascii="Verdana" w:hAnsi="Verdana" w:cs="Arial"/>
          <w:color w:val="000000"/>
        </w:rPr>
        <w:t xml:space="preserve">ambito delle attività previste dal progetto "Pavia in rete" nei giorni 9 e 10 luglio un </w:t>
      </w:r>
      <w:r>
        <w:rPr>
          <w:rStyle w:val="Enfasigrassetto"/>
          <w:rFonts w:ascii="Verdana" w:hAnsi="Verdana" w:cs="Arial"/>
          <w:color w:val="000000"/>
        </w:rPr>
        <w:t>percorso gratuito di orientamento</w:t>
      </w:r>
      <w:r>
        <w:rPr>
          <w:rFonts w:ascii="Verdana" w:hAnsi="Verdana" w:cs="Arial"/>
          <w:color w:val="000000"/>
        </w:rPr>
        <w:t xml:space="preserve"> alla creazione di nuove attività turistiche.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corso ha lo scopo di fornire informazioni specifiche sul mercato turistico per capirne l’evoluzione e analizzare il quadro normativo di riferimento. Inoltre </w:t>
      </w:r>
      <w:proofErr w:type="gramStart"/>
      <w:r>
        <w:rPr>
          <w:rFonts w:ascii="Verdana" w:hAnsi="Verdana" w:cs="Arial"/>
          <w:color w:val="000000"/>
        </w:rPr>
        <w:t>verrà</w:t>
      </w:r>
      <w:proofErr w:type="gramEnd"/>
      <w:r>
        <w:rPr>
          <w:rFonts w:ascii="Verdana" w:hAnsi="Verdana" w:cs="Arial"/>
          <w:color w:val="000000"/>
        </w:rPr>
        <w:t xml:space="preserve"> illustrato come utilizzare i propri immobili come fonte di reddito e possibilità di gestirli con la formula degli </w:t>
      </w:r>
      <w:r>
        <w:rPr>
          <w:rStyle w:val="Enfasigrassetto"/>
          <w:rFonts w:ascii="Verdana" w:hAnsi="Verdana" w:cs="Arial"/>
          <w:color w:val="000000"/>
        </w:rPr>
        <w:t>affitti brevi</w:t>
      </w:r>
      <w:r>
        <w:rPr>
          <w:rFonts w:ascii="Verdana" w:hAnsi="Verdana" w:cs="Arial"/>
          <w:color w:val="000000"/>
        </w:rPr>
        <w:t>.</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 e programma completo: </w:t>
      </w:r>
      <w:hyperlink r:id="rId36" w:history="1">
        <w:r>
          <w:rPr>
            <w:rStyle w:val="Collegamentoipertestuale"/>
            <w:rFonts w:ascii="Verdana" w:hAnsi="Verdana" w:cs="Arial"/>
          </w:rPr>
          <w:t>paviasviluppo@pv.camcom.it</w:t>
        </w:r>
      </w:hyperlink>
      <w:r>
        <w:rPr>
          <w:rFonts w:ascii="Verdana" w:hAnsi="Verdana" w:cs="Arial"/>
          <w:color w:val="000000"/>
        </w:rPr>
        <w:t xml:space="preserve"> – 0382.393235</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11" w:name="news579"/>
      <w:bookmarkEnd w:id="11"/>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lastRenderedPageBreak/>
        <w:t xml:space="preserve">Nuovi corsi </w:t>
      </w:r>
      <w:proofErr w:type="gramStart"/>
      <w:r>
        <w:rPr>
          <w:rFonts w:ascii="Arial" w:eastAsia="Times New Roman" w:hAnsi="Arial" w:cs="Arial"/>
          <w:b/>
          <w:bCs/>
          <w:color w:val="000000"/>
        </w:rPr>
        <w:t xml:space="preserve">di </w:t>
      </w:r>
      <w:proofErr w:type="gramEnd"/>
      <w:r>
        <w:rPr>
          <w:rFonts w:ascii="Arial" w:eastAsia="Times New Roman" w:hAnsi="Arial" w:cs="Arial"/>
          <w:b/>
          <w:bCs/>
          <w:color w:val="000000"/>
        </w:rPr>
        <w:t>inglese gratuiti per operatori del commercio e del turismo</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028700" cy="1028700"/>
            <wp:effectExtent l="0" t="0" r="0" b="0"/>
            <wp:docPr id="12" name="Immagine 1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magin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proofErr w:type="gramStart"/>
      <w:r>
        <w:rPr>
          <w:rFonts w:ascii="Verdana" w:hAnsi="Verdana" w:cs="Arial"/>
          <w:color w:val="000000"/>
        </w:rPr>
        <w:t>Al via i corsi</w:t>
      </w:r>
      <w:proofErr w:type="gramEnd"/>
      <w:r>
        <w:rPr>
          <w:rFonts w:ascii="Verdana" w:hAnsi="Verdana" w:cs="Arial"/>
          <w:color w:val="000000"/>
        </w:rPr>
        <w:t xml:space="preserve"> di inglese base organizzati da </w:t>
      </w:r>
      <w:proofErr w:type="spellStart"/>
      <w:r>
        <w:rPr>
          <w:rFonts w:ascii="Verdana" w:hAnsi="Verdana" w:cs="Arial"/>
          <w:color w:val="000000"/>
        </w:rPr>
        <w:t>Paviasviluppo</w:t>
      </w:r>
      <w:proofErr w:type="spellEnd"/>
      <w:r>
        <w:rPr>
          <w:rFonts w:ascii="Verdana" w:hAnsi="Verdana" w:cs="Arial"/>
          <w:color w:val="000000"/>
        </w:rPr>
        <w:t xml:space="preserve"> per conto del Distretto dell'Attrattività “TRA TERRE E FIUMI” – Itinerari turistici Le Terre dei Re e Castelli e Risaie rivolti a titolari e </w:t>
      </w:r>
      <w:r>
        <w:rPr>
          <w:rStyle w:val="Enfasigrassetto"/>
          <w:rFonts w:ascii="Verdana" w:hAnsi="Verdana" w:cs="Arial"/>
          <w:color w:val="000000"/>
        </w:rPr>
        <w:t>addetti di attività commerciali e turistico-ricettive</w:t>
      </w:r>
      <w:r>
        <w:rPr>
          <w:rFonts w:ascii="Verdana" w:hAnsi="Verdana" w:cs="Arial"/>
          <w:color w:val="000000"/>
        </w:rPr>
        <w:t xml:space="preserve"> .</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L’iniziativa ha lo scopo di formare gli attori del territorio per </w:t>
      </w:r>
      <w:r>
        <w:rPr>
          <w:rStyle w:val="Enfasigrassetto"/>
          <w:rFonts w:ascii="Verdana" w:hAnsi="Verdana" w:cs="Arial"/>
          <w:color w:val="000000"/>
        </w:rPr>
        <w:t>comunicare e promuovere il territorio</w:t>
      </w:r>
      <w:r>
        <w:rPr>
          <w:rFonts w:ascii="Verdana" w:hAnsi="Verdana" w:cs="Arial"/>
          <w:color w:val="000000"/>
        </w:rPr>
        <w:t xml:space="preserve"> </w:t>
      </w:r>
      <w:proofErr w:type="gramStart"/>
      <w:r>
        <w:rPr>
          <w:rFonts w:ascii="Verdana" w:hAnsi="Verdana" w:cs="Arial"/>
          <w:color w:val="000000"/>
        </w:rPr>
        <w:t>relazionandosi</w:t>
      </w:r>
      <w:proofErr w:type="gramEnd"/>
      <w:r>
        <w:rPr>
          <w:rFonts w:ascii="Verdana" w:hAnsi="Verdana" w:cs="Arial"/>
          <w:color w:val="000000"/>
        </w:rPr>
        <w:t xml:space="preserve"> con turisti e clienti stranieri.</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corso, di livello base, si articolerà in </w:t>
      </w:r>
      <w:proofErr w:type="gramStart"/>
      <w:r>
        <w:rPr>
          <w:rFonts w:ascii="Verdana" w:hAnsi="Verdana" w:cs="Arial"/>
          <w:color w:val="000000"/>
        </w:rPr>
        <w:t>8</w:t>
      </w:r>
      <w:proofErr w:type="gramEnd"/>
      <w:r>
        <w:rPr>
          <w:rFonts w:ascii="Verdana" w:hAnsi="Verdana" w:cs="Arial"/>
          <w:color w:val="000000"/>
        </w:rPr>
        <w:t xml:space="preserve"> lezioni di 3 ore dove i partecipanti simuleranno le diverse situazioni focalizzandosi sulla correttezza della pronuncia, l’arricchimento del lessico specifico di settore e il livello grammaticale indispensabile.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Le lezioni si terranno nei giorni </w:t>
      </w:r>
      <w:proofErr w:type="gramStart"/>
      <w:r>
        <w:rPr>
          <w:rFonts w:ascii="Verdana" w:hAnsi="Verdana" w:cs="Arial"/>
          <w:color w:val="000000"/>
        </w:rPr>
        <w:t>8</w:t>
      </w:r>
      <w:proofErr w:type="gramEnd"/>
      <w:r>
        <w:rPr>
          <w:rFonts w:ascii="Verdana" w:hAnsi="Verdana" w:cs="Arial"/>
          <w:color w:val="000000"/>
        </w:rPr>
        <w:t>, 15, 22, 29 giugno e 6, 13, 20, 27 luglio 2015 dalle ore 9.30 alle ore 12.30  Sede: Comune di Cava Manara, Via Luciano Manara, 7</w:t>
      </w:r>
    </w:p>
    <w:p w:rsidR="007D2ADA" w:rsidRDefault="007D2ADA" w:rsidP="007D2ADA">
      <w:pPr>
        <w:pStyle w:val="NormaleWeb"/>
        <w:spacing w:line="288" w:lineRule="atLeast"/>
        <w:rPr>
          <w:rFonts w:ascii="Verdana" w:hAnsi="Verdana" w:cs="Arial"/>
          <w:color w:val="000000"/>
        </w:rPr>
      </w:pPr>
      <w:hyperlink r:id="rId38" w:history="1">
        <w:r>
          <w:rPr>
            <w:rStyle w:val="Collegamentoipertestuale"/>
            <w:rFonts w:ascii="Verdana" w:hAnsi="Verdana" w:cs="Arial"/>
          </w:rPr>
          <w:t>Programma e scheda di adesione</w:t>
        </w:r>
      </w:hyperlink>
      <w:r>
        <w:rPr>
          <w:rFonts w:ascii="Verdana" w:hAnsi="Verdana" w:cs="Arial"/>
          <w:color w:val="000000"/>
        </w:rPr>
        <w:t xml:space="preserve"> </w:t>
      </w:r>
      <w:proofErr w:type="gramStart"/>
      <w:r>
        <w:rPr>
          <w:rFonts w:ascii="Verdana" w:hAnsi="Verdana" w:cs="Arial"/>
          <w:color w:val="000000"/>
        </w:rPr>
        <w:t xml:space="preserve">( </w:t>
      </w:r>
      <w:proofErr w:type="gramEnd"/>
      <w:r>
        <w:rPr>
          <w:rFonts w:ascii="Verdana" w:hAnsi="Verdana" w:cs="Arial"/>
          <w:color w:val="000000"/>
        </w:rPr>
        <w:t>PDF 522 kb)</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 e iscrizioni : </w:t>
      </w:r>
      <w:hyperlink r:id="rId39" w:history="1">
        <w:r>
          <w:rPr>
            <w:rStyle w:val="Collegamentoipertestuale"/>
            <w:rFonts w:ascii="Verdana" w:hAnsi="Verdana" w:cs="Arial"/>
          </w:rPr>
          <w:t>paviasviluppo@pv.camcom.it</w:t>
        </w:r>
      </w:hyperlink>
      <w:r>
        <w:rPr>
          <w:rFonts w:ascii="Verdana" w:hAnsi="Verdana" w:cs="Arial"/>
          <w:color w:val="000000"/>
        </w:rPr>
        <w:t xml:space="preserve"> – 0382.393271</w:t>
      </w:r>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12" w:name="news580"/>
      <w:bookmarkEnd w:id="12"/>
    </w:p>
    <w:p w:rsidR="007D2ADA" w:rsidRDefault="007D2ADA" w:rsidP="007D2ADA">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Al via il 72° </w:t>
      </w:r>
      <w:proofErr w:type="gramStart"/>
      <w:r>
        <w:rPr>
          <w:rFonts w:ascii="Arial" w:eastAsia="Times New Roman" w:hAnsi="Arial" w:cs="Arial"/>
          <w:b/>
          <w:bCs/>
          <w:color w:val="000000"/>
        </w:rPr>
        <w:t>corso</w:t>
      </w:r>
      <w:proofErr w:type="gramEnd"/>
      <w:r>
        <w:rPr>
          <w:rFonts w:ascii="Arial" w:eastAsia="Times New Roman" w:hAnsi="Arial" w:cs="Arial"/>
          <w:b/>
          <w:bCs/>
          <w:color w:val="000000"/>
        </w:rPr>
        <w:t xml:space="preserve"> AGENTI E RAPPRESENTANTI DI COMMERCIO</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81125" cy="1609725"/>
            <wp:effectExtent l="0" t="0" r="9525" b="9525"/>
            <wp:docPr id="11" name="Immagine 1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magin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81125" cy="1609725"/>
                    </a:xfrm>
                    <a:prstGeom prst="rect">
                      <a:avLst/>
                    </a:prstGeom>
                    <a:noFill/>
                    <a:ln>
                      <a:noFill/>
                    </a:ln>
                  </pic:spPr>
                </pic:pic>
              </a:graphicData>
            </a:graphic>
          </wp:inline>
        </w:drawing>
      </w:r>
      <w:r>
        <w:rPr>
          <w:rFonts w:ascii="Verdana" w:hAnsi="Verdana" w:cs="Arial"/>
          <w:color w:val="000000"/>
        </w:rPr>
        <w:t xml:space="preserve">La Camera di Commercio di Pavia, nell’ambito delle iniziative formative rivolte agli operatori economici locali, organizza dal 1986 i corsi abilitanti rivolti a </w:t>
      </w:r>
      <w:proofErr w:type="gramStart"/>
      <w:r>
        <w:rPr>
          <w:rFonts w:ascii="Verdana" w:hAnsi="Verdana" w:cs="Arial"/>
          <w:color w:val="000000"/>
        </w:rPr>
        <w:t>coloro che vogliono</w:t>
      </w:r>
      <w:proofErr w:type="gramEnd"/>
      <w:r>
        <w:rPr>
          <w:rFonts w:ascii="Verdana" w:hAnsi="Verdana" w:cs="Arial"/>
          <w:color w:val="000000"/>
        </w:rPr>
        <w:t xml:space="preserve"> intraprendere l’attività autonoma come </w:t>
      </w:r>
      <w:r>
        <w:rPr>
          <w:rStyle w:val="Enfasigrassetto"/>
          <w:rFonts w:ascii="Verdana" w:hAnsi="Verdana" w:cs="Arial"/>
          <w:color w:val="000000"/>
        </w:rPr>
        <w:t>Agenti e Rappresentanti di commercio</w:t>
      </w:r>
      <w:r>
        <w:rPr>
          <w:rFonts w:ascii="Verdana" w:hAnsi="Verdana" w:cs="Arial"/>
          <w:color w:val="000000"/>
        </w:rPr>
        <w:t>.</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lastRenderedPageBreak/>
        <w:t xml:space="preserve">La 72^ edizione del corso partirà lunedì </w:t>
      </w:r>
      <w:r>
        <w:rPr>
          <w:rStyle w:val="Enfasigrassetto"/>
          <w:rFonts w:ascii="Verdana" w:hAnsi="Verdana" w:cs="Arial"/>
          <w:color w:val="000000"/>
        </w:rPr>
        <w:t>14 settembre 2015</w:t>
      </w:r>
      <w:r>
        <w:rPr>
          <w:rFonts w:ascii="Verdana" w:hAnsi="Verdana" w:cs="Arial"/>
          <w:color w:val="000000"/>
        </w:rPr>
        <w:t xml:space="preserve"> e come sempre sarà organizzata dall’Azienda Speciale </w:t>
      </w:r>
      <w:proofErr w:type="spellStart"/>
      <w:r>
        <w:rPr>
          <w:rFonts w:ascii="Verdana" w:hAnsi="Verdana" w:cs="Arial"/>
          <w:color w:val="000000"/>
        </w:rPr>
        <w:t>Paviasviluppo</w:t>
      </w:r>
      <w:proofErr w:type="spellEnd"/>
      <w:r>
        <w:rPr>
          <w:rFonts w:ascii="Verdana" w:hAnsi="Verdana" w:cs="Arial"/>
          <w:color w:val="000000"/>
        </w:rPr>
        <w:t>, ente accreditato presso la Regione Lombardia per le attività di formazione.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Il corso, della durata di 130 ore, è tenuto da docenti di comprovata esperienza nei diversi ambiti di disciplina dell’attività </w:t>
      </w:r>
      <w:proofErr w:type="gramStart"/>
      <w:r>
        <w:rPr>
          <w:rFonts w:ascii="Verdana" w:hAnsi="Verdana" w:cs="Arial"/>
          <w:color w:val="000000"/>
        </w:rPr>
        <w:t>di</w:t>
      </w:r>
      <w:proofErr w:type="gramEnd"/>
      <w:r>
        <w:rPr>
          <w:rFonts w:ascii="Verdana" w:hAnsi="Verdana" w:cs="Arial"/>
          <w:color w:val="000000"/>
        </w:rPr>
        <w:t xml:space="preserve"> Agente e Rappresentante di Commercio: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organizzazione e tecniche di vendita</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nozioni di legislazione tributaria</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disciplina legislativa e contrattuale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tutela previdenziale e assistenziale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w:t>
      </w:r>
      <w:proofErr w:type="gramEnd"/>
      <w:r>
        <w:rPr>
          <w:rFonts w:ascii="Verdana" w:hAnsi="Verdana" w:cs="Arial"/>
          <w:color w:val="000000"/>
        </w:rPr>
        <w:t>nozioni di diritto commerciale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w:t>
      </w:r>
      <w:proofErr w:type="gramStart"/>
      <w:r>
        <w:rPr>
          <w:rFonts w:ascii="Verdana" w:hAnsi="Verdana" w:cs="Arial"/>
          <w:color w:val="000000"/>
        </w:rPr>
        <w:t xml:space="preserve">         </w:t>
      </w:r>
      <w:proofErr w:type="gramEnd"/>
      <w:r>
        <w:rPr>
          <w:rFonts w:ascii="Verdana" w:hAnsi="Verdana" w:cs="Arial"/>
          <w:color w:val="000000"/>
        </w:rPr>
        <w:t>elementi di contabilità aziendale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Le lezioni si terranno a Pavia dal lunedì al giovedì dalle 17.00 alle 20.00 nella sede di Via Verri, 3/a.</w:t>
      </w:r>
    </w:p>
    <w:p w:rsidR="007D2ADA" w:rsidRDefault="007D2ADA" w:rsidP="007D2ADA">
      <w:pPr>
        <w:pStyle w:val="NormaleWeb"/>
        <w:spacing w:line="288" w:lineRule="atLeast"/>
        <w:rPr>
          <w:rFonts w:ascii="Verdana" w:hAnsi="Verdana" w:cs="Arial"/>
          <w:color w:val="000000"/>
        </w:rPr>
      </w:pPr>
      <w:hyperlink r:id="rId41" w:history="1">
        <w:r>
          <w:rPr>
            <w:rStyle w:val="Collegamentoipertestuale"/>
            <w:rFonts w:ascii="Verdana" w:hAnsi="Verdana" w:cs="Arial"/>
          </w:rPr>
          <w:t>Clicca qui</w:t>
        </w:r>
      </w:hyperlink>
      <w:r>
        <w:rPr>
          <w:rFonts w:ascii="Verdana" w:hAnsi="Verdana" w:cs="Arial"/>
          <w:color w:val="000000"/>
        </w:rPr>
        <w:t xml:space="preserve"> per visualizzare i documenti informativi e il modulo </w:t>
      </w:r>
      <w:proofErr w:type="gramStart"/>
      <w:r>
        <w:rPr>
          <w:rFonts w:ascii="Verdana" w:hAnsi="Verdana" w:cs="Arial"/>
          <w:color w:val="000000"/>
        </w:rPr>
        <w:t xml:space="preserve">di </w:t>
      </w:r>
      <w:proofErr w:type="gramEnd"/>
      <w:r>
        <w:rPr>
          <w:rFonts w:ascii="Verdana" w:hAnsi="Verdana" w:cs="Arial"/>
          <w:color w:val="000000"/>
        </w:rPr>
        <w:t>iscrizione.</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informazioni e iscrizioni: PAVIASVILUPPO Tel. 0382/393271 e-mail: </w:t>
      </w:r>
      <w:hyperlink r:id="rId42" w:history="1">
        <w:r>
          <w:rPr>
            <w:rStyle w:val="Collegamentoipertestuale"/>
            <w:rFonts w:ascii="Verdana" w:hAnsi="Verdana" w:cs="Arial"/>
          </w:rPr>
          <w:t>paviasviluppo@pv.camcom.it</w:t>
        </w:r>
      </w:hyperlink>
    </w:p>
    <w:p w:rsidR="007D2ADA" w:rsidRDefault="007D2ADA" w:rsidP="007D2ADA">
      <w:pPr>
        <w:rPr>
          <w:rFonts w:ascii="Arial" w:eastAsia="Times New Roman" w:hAnsi="Arial" w:cs="Arial"/>
          <w:color w:val="02326C"/>
        </w:rPr>
      </w:pPr>
      <w:r>
        <w:rPr>
          <w:rFonts w:ascii="Arial" w:eastAsia="Times New Roman" w:hAnsi="Arial" w:cs="Arial"/>
          <w:color w:val="02326C"/>
        </w:rPr>
        <w:br/>
      </w:r>
      <w:bookmarkStart w:id="13" w:name="news581"/>
      <w:bookmarkEnd w:id="13"/>
    </w:p>
    <w:p w:rsidR="007D2ADA" w:rsidRDefault="007D2ADA" w:rsidP="007D2ADA">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corsi del mese</w:t>
      </w:r>
    </w:p>
    <w:p w:rsidR="007D2ADA" w:rsidRDefault="007D2ADA" w:rsidP="007D2ADA">
      <w:pPr>
        <w:rPr>
          <w:rFonts w:ascii="Arial" w:eastAsia="Times New Roman" w:hAnsi="Arial" w:cs="Arial"/>
          <w:color w:val="02326C"/>
        </w:rPr>
      </w:pPr>
    </w:p>
    <w:p w:rsidR="007D2ADA" w:rsidRDefault="007D2ADA" w:rsidP="007D2ADA">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all’auto-imprenditorialità a catalogo sono iniziative brevi di orientamento al mettersi in proprio rivolte ad aspiranti e neo-imprenditori in diverse aree legate all’auto-imprenditorialità e al lavoro autonomo.</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Il prossimo appuntamento:</w:t>
      </w:r>
    </w:p>
    <w:p w:rsidR="007D2ADA" w:rsidRDefault="007D2ADA" w:rsidP="007D2ADA">
      <w:pPr>
        <w:numPr>
          <w:ilvl w:val="0"/>
          <w:numId w:val="8"/>
        </w:numPr>
        <w:spacing w:before="100" w:beforeAutospacing="1" w:after="100" w:afterAutospacing="1" w:line="288" w:lineRule="atLeast"/>
        <w:rPr>
          <w:rFonts w:ascii="Verdana" w:eastAsia="Times New Roman" w:hAnsi="Verdana" w:cs="Arial"/>
          <w:color w:val="000000"/>
        </w:rPr>
      </w:pPr>
      <w:hyperlink r:id="rId43" w:history="1">
        <w:r>
          <w:rPr>
            <w:rStyle w:val="Enfasigrassetto"/>
            <w:rFonts w:ascii="Verdana" w:eastAsia="Times New Roman" w:hAnsi="Verdana" w:cs="Arial"/>
            <w:color w:val="0000FF"/>
            <w:u w:val="single"/>
          </w:rPr>
          <w:t>DALL’IDEA AL PROGETTO</w:t>
        </w:r>
        <w:proofErr w:type="gramStart"/>
        <w:r>
          <w:rPr>
            <w:rStyle w:val="Enfasigrassetto"/>
            <w:rFonts w:ascii="Verdana" w:eastAsia="Times New Roman" w:hAnsi="Verdana" w:cs="Arial"/>
            <w:color w:val="0000FF"/>
            <w:u w:val="single"/>
          </w:rPr>
          <w:t>:</w:t>
        </w:r>
        <w:proofErr w:type="gramEnd"/>
        <w:r>
          <w:rPr>
            <w:rStyle w:val="Enfasigrassetto"/>
            <w:rFonts w:ascii="Verdana" w:eastAsia="Times New Roman" w:hAnsi="Verdana" w:cs="Arial"/>
            <w:color w:val="0000FF"/>
            <w:u w:val="single"/>
          </w:rPr>
          <w:t>COSA SERVE SAPERE E FARE PER METTERSI IN PROPRIO</w:t>
        </w:r>
      </w:hyperlink>
      <w:r>
        <w:rPr>
          <w:rFonts w:ascii="Verdana" w:eastAsia="Times New Roman" w:hAnsi="Verdana" w:cs="Arial"/>
          <w:color w:val="000000"/>
        </w:rPr>
        <w:t xml:space="preserve"> (PDF 224 kb)</w:t>
      </w:r>
      <w:r>
        <w:rPr>
          <w:rFonts w:ascii="Verdana" w:eastAsia="Times New Roman" w:hAnsi="Verdana" w:cs="Arial"/>
          <w:color w:val="000000"/>
        </w:rPr>
        <w:br/>
        <w:t>PAVIA, 10 GIUGNO 2015 dalle ore 9.15 alle ore 17.15</w:t>
      </w:r>
      <w:proofErr w:type="gramStart"/>
      <w:r>
        <w:rPr>
          <w:rFonts w:ascii="Verdana" w:eastAsia="Times New Roman" w:hAnsi="Verdana" w:cs="Arial"/>
          <w:color w:val="000000"/>
        </w:rPr>
        <w:t>    </w:t>
      </w:r>
      <w:proofErr w:type="gramEnd"/>
      <w:r>
        <w:rPr>
          <w:rStyle w:val="Enfasicorsivo"/>
          <w:rFonts w:ascii="Verdana" w:eastAsia="Times New Roman" w:hAnsi="Verdana" w:cs="Arial"/>
          <w:color w:val="000000"/>
        </w:rPr>
        <w:t>gratuito</w:t>
      </w:r>
      <w:r>
        <w:rPr>
          <w:rFonts w:ascii="Verdana" w:eastAsia="Times New Roman" w:hAnsi="Verdana" w:cs="Arial"/>
          <w:color w:val="000000"/>
        </w:rPr>
        <w:t>    </w:t>
      </w:r>
    </w:p>
    <w:p w:rsidR="007D2ADA" w:rsidRDefault="007D2ADA" w:rsidP="007D2ADA">
      <w:pPr>
        <w:numPr>
          <w:ilvl w:val="0"/>
          <w:numId w:val="8"/>
        </w:numPr>
        <w:spacing w:before="100" w:beforeAutospacing="1" w:after="100" w:afterAutospacing="1" w:line="288" w:lineRule="atLeast"/>
        <w:rPr>
          <w:rFonts w:ascii="Verdana" w:eastAsia="Times New Roman" w:hAnsi="Verdana" w:cs="Arial"/>
          <w:color w:val="000000"/>
        </w:rPr>
      </w:pPr>
      <w:hyperlink r:id="rId44" w:history="1">
        <w:r>
          <w:rPr>
            <w:rStyle w:val="Enfasigrassetto"/>
            <w:rFonts w:ascii="Verdana" w:eastAsia="Times New Roman" w:hAnsi="Verdana" w:cs="Arial"/>
            <w:color w:val="0000FF"/>
            <w:u w:val="single"/>
          </w:rPr>
          <w:t>AVVIA LA TUA IMPRESA NEL SETTORE CREATIVO E CULTURALE</w:t>
        </w:r>
      </w:hyperlink>
      <w:r>
        <w:rPr>
          <w:rFonts w:ascii="Verdana" w:eastAsia="Times New Roman" w:hAnsi="Verdana" w:cs="Arial"/>
          <w:color w:val="000000"/>
        </w:rPr>
        <w:t xml:space="preserve"> </w:t>
      </w:r>
      <w:r>
        <w:rPr>
          <w:rStyle w:val="Enfasigrassetto"/>
          <w:rFonts w:ascii="Verdana" w:eastAsia="Times New Roman" w:hAnsi="Verdana" w:cs="Arial"/>
          <w:color w:val="000000"/>
        </w:rPr>
        <w:t>(PDF 406 kb</w:t>
      </w:r>
      <w:proofErr w:type="gramStart"/>
      <w:r>
        <w:rPr>
          <w:rStyle w:val="Enfasigrassetto"/>
          <w:rFonts w:ascii="Verdana" w:eastAsia="Times New Roman" w:hAnsi="Verdana" w:cs="Arial"/>
          <w:color w:val="000000"/>
        </w:rPr>
        <w:t>)</w:t>
      </w:r>
      <w:proofErr w:type="gramEnd"/>
      <w:r>
        <w:rPr>
          <w:rFonts w:ascii="Verdana" w:eastAsia="Times New Roman" w:hAnsi="Verdana" w:cs="Arial"/>
          <w:color w:val="000000"/>
        </w:rPr>
        <w:br/>
        <w:t>PAVIA, 18 GIUGNO  2015 dalle ore 9.15 alle ore 17.15</w:t>
      </w:r>
      <w:proofErr w:type="gramStart"/>
      <w:r>
        <w:rPr>
          <w:rFonts w:ascii="Verdana" w:eastAsia="Times New Roman" w:hAnsi="Verdana" w:cs="Arial"/>
          <w:color w:val="000000"/>
        </w:rPr>
        <w:t xml:space="preserve">    </w:t>
      </w:r>
      <w:proofErr w:type="gramEnd"/>
      <w:r>
        <w:rPr>
          <w:rStyle w:val="Enfasicorsivo"/>
          <w:rFonts w:ascii="Verdana" w:eastAsia="Times New Roman" w:hAnsi="Verdana" w:cs="Arial"/>
          <w:color w:val="000000"/>
        </w:rPr>
        <w:t>30 euro + IVA</w:t>
      </w:r>
    </w:p>
    <w:p w:rsidR="007D2ADA" w:rsidRDefault="007D2ADA" w:rsidP="007D2ADA">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inoltre, corsi interaziendali a catalogo, iniziative brevi di aggiornamento per imprenditori, dipendenti delle PMI e professionisti su </w:t>
      </w:r>
      <w:r>
        <w:rPr>
          <w:rFonts w:ascii="Verdana" w:hAnsi="Verdana" w:cs="Arial"/>
          <w:color w:val="000000"/>
        </w:rPr>
        <w:lastRenderedPageBreak/>
        <w:t xml:space="preserve">varie </w:t>
      </w:r>
      <w:proofErr w:type="gramStart"/>
      <w:r>
        <w:rPr>
          <w:rFonts w:ascii="Verdana" w:hAnsi="Verdana" w:cs="Arial"/>
          <w:color w:val="000000"/>
        </w:rPr>
        <w:t>tematiche</w:t>
      </w:r>
      <w:proofErr w:type="gramEnd"/>
      <w:r>
        <w:rPr>
          <w:rFonts w:ascii="Verdana" w:hAnsi="Verdana" w:cs="Arial"/>
          <w:color w:val="000000"/>
        </w:rPr>
        <w:t xml:space="preserve"> relative a management, amministrazione, contabilità, marketing, internazionalizzazione ecc.</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Queste le iniziative in programma nelle prossime settimane:</w:t>
      </w:r>
    </w:p>
    <w:p w:rsidR="007D2ADA" w:rsidRDefault="007D2ADA" w:rsidP="007D2ADA">
      <w:pPr>
        <w:numPr>
          <w:ilvl w:val="0"/>
          <w:numId w:val="9"/>
        </w:numPr>
        <w:spacing w:before="100" w:beforeAutospacing="1" w:after="100" w:afterAutospacing="1" w:line="288" w:lineRule="atLeast"/>
        <w:rPr>
          <w:rFonts w:ascii="Verdana" w:eastAsia="Times New Roman" w:hAnsi="Verdana" w:cs="Arial"/>
          <w:color w:val="000000"/>
        </w:rPr>
      </w:pPr>
      <w:hyperlink r:id="rId45" w:history="1">
        <w:r>
          <w:rPr>
            <w:rStyle w:val="Enfasigrassetto"/>
            <w:rFonts w:ascii="Verdana" w:eastAsia="Times New Roman" w:hAnsi="Verdana" w:cs="Arial"/>
            <w:color w:val="0000FF"/>
            <w:u w:val="single"/>
          </w:rPr>
          <w:t>La gestione dei trasporti internazionali</w:t>
        </w:r>
        <w:r>
          <w:rPr>
            <w:rFonts w:ascii="Verdana" w:eastAsia="Times New Roman" w:hAnsi="Verdana" w:cs="Arial"/>
            <w:color w:val="0000FF"/>
            <w:u w:val="single"/>
          </w:rPr>
          <w:br/>
        </w:r>
      </w:hyperlink>
      <w:r>
        <w:rPr>
          <w:rFonts w:ascii="Verdana" w:eastAsia="Times New Roman" w:hAnsi="Verdana" w:cs="Arial"/>
          <w:color w:val="000000"/>
        </w:rPr>
        <w:t xml:space="preserve">17 giugno dalle ore 9.30 alle </w:t>
      </w:r>
      <w:proofErr w:type="gramStart"/>
      <w:r>
        <w:rPr>
          <w:rFonts w:ascii="Verdana" w:eastAsia="Times New Roman" w:hAnsi="Verdana" w:cs="Arial"/>
          <w:color w:val="000000"/>
        </w:rPr>
        <w:t>ore</w:t>
      </w:r>
      <w:proofErr w:type="gramEnd"/>
      <w:r>
        <w:rPr>
          <w:rFonts w:ascii="Verdana" w:eastAsia="Times New Roman" w:hAnsi="Verdana" w:cs="Arial"/>
          <w:color w:val="000000"/>
        </w:rPr>
        <w:t xml:space="preserve"> 17.30 - € 110,00 + iva</w:t>
      </w:r>
    </w:p>
    <w:p w:rsidR="007D2ADA" w:rsidRDefault="007D2ADA" w:rsidP="007D2ADA">
      <w:pPr>
        <w:numPr>
          <w:ilvl w:val="0"/>
          <w:numId w:val="9"/>
        </w:numPr>
        <w:spacing w:before="100" w:beforeAutospacing="1" w:after="100" w:afterAutospacing="1" w:line="288" w:lineRule="atLeast"/>
        <w:rPr>
          <w:rFonts w:ascii="Verdana" w:eastAsia="Times New Roman" w:hAnsi="Verdana" w:cs="Arial"/>
          <w:color w:val="000000"/>
        </w:rPr>
      </w:pPr>
      <w:hyperlink r:id="rId46" w:history="1">
        <w:proofErr w:type="gramStart"/>
        <w:r>
          <w:rPr>
            <w:rStyle w:val="Enfasigrassetto"/>
            <w:rFonts w:ascii="Verdana" w:eastAsia="Times New Roman" w:hAnsi="Verdana" w:cs="Arial"/>
            <w:color w:val="0000FF"/>
            <w:u w:val="single"/>
          </w:rPr>
          <w:t>Contesto</w:t>
        </w:r>
        <w:proofErr w:type="gramEnd"/>
        <w:r>
          <w:rPr>
            <w:rStyle w:val="Enfasigrassetto"/>
            <w:rFonts w:ascii="Verdana" w:eastAsia="Times New Roman" w:hAnsi="Verdana" w:cs="Arial"/>
            <w:color w:val="0000FF"/>
            <w:u w:val="single"/>
          </w:rPr>
          <w:t>, parti interessate ed analisi del</w:t>
        </w:r>
        <w:r>
          <w:rPr>
            <w:rStyle w:val="Collegamentoipertestuale"/>
            <w:rFonts w:ascii="Verdana" w:eastAsia="Times New Roman" w:hAnsi="Verdana" w:cs="Arial"/>
          </w:rPr>
          <w:t xml:space="preserve"> </w:t>
        </w:r>
        <w:r>
          <w:rPr>
            <w:rStyle w:val="Enfasigrassetto"/>
            <w:rFonts w:ascii="Verdana" w:eastAsia="Times New Roman" w:hAnsi="Verdana" w:cs="Arial"/>
            <w:color w:val="0000FF"/>
            <w:u w:val="single"/>
          </w:rPr>
          <w:t>rischio verso la ISO 9001:2015</w:t>
        </w:r>
        <w:r>
          <w:rPr>
            <w:rFonts w:ascii="Verdana" w:eastAsia="Times New Roman" w:hAnsi="Verdana" w:cs="Arial"/>
            <w:color w:val="0000FF"/>
            <w:u w:val="single"/>
          </w:rPr>
          <w:br/>
        </w:r>
      </w:hyperlink>
      <w:r>
        <w:rPr>
          <w:rFonts w:ascii="Verdana" w:eastAsia="Times New Roman" w:hAnsi="Verdana" w:cs="Arial"/>
          <w:color w:val="000000"/>
        </w:rPr>
        <w:t xml:space="preserve">23 giugno dalle ore 9.15 alle </w:t>
      </w:r>
      <w:proofErr w:type="gramStart"/>
      <w:r>
        <w:rPr>
          <w:rFonts w:ascii="Verdana" w:eastAsia="Times New Roman" w:hAnsi="Verdana" w:cs="Arial"/>
          <w:color w:val="000000"/>
        </w:rPr>
        <w:t>ore</w:t>
      </w:r>
      <w:proofErr w:type="gramEnd"/>
      <w:r>
        <w:rPr>
          <w:rFonts w:ascii="Verdana" w:eastAsia="Times New Roman" w:hAnsi="Verdana" w:cs="Arial"/>
          <w:color w:val="000000"/>
        </w:rPr>
        <w:t xml:space="preserve"> 17.15 - € 110,00 + iva</w:t>
      </w:r>
    </w:p>
    <w:p w:rsidR="007D2ADA" w:rsidRDefault="007D2ADA" w:rsidP="007D2ADA">
      <w:pPr>
        <w:numPr>
          <w:ilvl w:val="0"/>
          <w:numId w:val="9"/>
        </w:numPr>
        <w:spacing w:before="100" w:beforeAutospacing="1" w:after="100" w:afterAutospacing="1" w:line="288" w:lineRule="atLeast"/>
        <w:rPr>
          <w:rFonts w:ascii="Verdana" w:eastAsia="Times New Roman" w:hAnsi="Verdana" w:cs="Arial"/>
          <w:color w:val="000000"/>
        </w:rPr>
      </w:pPr>
      <w:hyperlink r:id="rId47" w:history="1">
        <w:r>
          <w:rPr>
            <w:rStyle w:val="Enfasigrassetto"/>
            <w:rFonts w:ascii="Verdana" w:eastAsia="Times New Roman" w:hAnsi="Verdana" w:cs="Arial"/>
            <w:color w:val="0000FF"/>
            <w:u w:val="single"/>
          </w:rPr>
          <w:t>Il controllo di gestione- base</w:t>
        </w:r>
        <w:r>
          <w:rPr>
            <w:rFonts w:ascii="Verdana" w:eastAsia="Times New Roman" w:hAnsi="Verdana" w:cs="Arial"/>
            <w:color w:val="0000FF"/>
            <w:u w:val="single"/>
          </w:rPr>
          <w:br/>
        </w:r>
      </w:hyperlink>
      <w:r>
        <w:rPr>
          <w:rFonts w:ascii="Verdana" w:eastAsia="Times New Roman" w:hAnsi="Verdana" w:cs="Arial"/>
          <w:color w:val="000000"/>
        </w:rPr>
        <w:t xml:space="preserve">25 giugno dalle ore 9.15 alle </w:t>
      </w:r>
      <w:proofErr w:type="gramStart"/>
      <w:r>
        <w:rPr>
          <w:rFonts w:ascii="Verdana" w:eastAsia="Times New Roman" w:hAnsi="Verdana" w:cs="Arial"/>
          <w:color w:val="000000"/>
        </w:rPr>
        <w:t>ore</w:t>
      </w:r>
      <w:proofErr w:type="gramEnd"/>
      <w:r>
        <w:rPr>
          <w:rFonts w:ascii="Verdana" w:eastAsia="Times New Roman" w:hAnsi="Verdana" w:cs="Arial"/>
          <w:color w:val="000000"/>
        </w:rPr>
        <w:t xml:space="preserve"> 17.15 - € 110,00 + iva</w:t>
      </w:r>
    </w:p>
    <w:p w:rsidR="007D2ADA" w:rsidRDefault="007D2ADA" w:rsidP="007D2ADA">
      <w:pPr>
        <w:numPr>
          <w:ilvl w:val="0"/>
          <w:numId w:val="9"/>
        </w:numPr>
        <w:spacing w:before="100" w:beforeAutospacing="1" w:after="100" w:afterAutospacing="1" w:line="288" w:lineRule="atLeast"/>
        <w:rPr>
          <w:rFonts w:ascii="Verdana" w:eastAsia="Times New Roman" w:hAnsi="Verdana" w:cs="Arial"/>
          <w:color w:val="000000"/>
        </w:rPr>
      </w:pPr>
      <w:hyperlink r:id="rId48" w:history="1">
        <w:r>
          <w:rPr>
            <w:rStyle w:val="Enfasigrassetto"/>
            <w:rFonts w:ascii="Verdana" w:eastAsia="Times New Roman" w:hAnsi="Verdana" w:cs="Arial"/>
            <w:color w:val="0000FF"/>
            <w:u w:val="single"/>
          </w:rPr>
          <w:t>Gli elementi di base del Project</w:t>
        </w:r>
        <w:r>
          <w:rPr>
            <w:rStyle w:val="Collegamentoipertestuale"/>
            <w:rFonts w:ascii="Verdana" w:eastAsia="Times New Roman" w:hAnsi="Verdana" w:cs="Arial"/>
          </w:rPr>
          <w:t xml:space="preserve"> </w:t>
        </w:r>
        <w:r>
          <w:rPr>
            <w:rStyle w:val="Enfasigrassetto"/>
            <w:rFonts w:ascii="Verdana" w:eastAsia="Times New Roman" w:hAnsi="Verdana" w:cs="Arial"/>
            <w:color w:val="0000FF"/>
            <w:u w:val="single"/>
          </w:rPr>
          <w:t>Management</w:t>
        </w:r>
        <w:r>
          <w:rPr>
            <w:rFonts w:ascii="Verdana" w:eastAsia="Times New Roman" w:hAnsi="Verdana" w:cs="Arial"/>
            <w:color w:val="0000FF"/>
            <w:u w:val="single"/>
          </w:rPr>
          <w:br/>
        </w:r>
      </w:hyperlink>
      <w:r>
        <w:rPr>
          <w:rStyle w:val="Enfasicorsivo"/>
          <w:rFonts w:ascii="Verdana" w:eastAsia="Times New Roman" w:hAnsi="Verdana" w:cs="Arial"/>
          <w:color w:val="000000"/>
        </w:rPr>
        <w:t>30 giugno 2 luglio</w:t>
      </w:r>
      <w:r>
        <w:rPr>
          <w:rFonts w:ascii="Verdana" w:eastAsia="Times New Roman" w:hAnsi="Verdana" w:cs="Arial"/>
          <w:color w:val="000000"/>
        </w:rPr>
        <w:t xml:space="preserve"> dalle ore 9.15 alle </w:t>
      </w:r>
      <w:proofErr w:type="gramStart"/>
      <w:r>
        <w:rPr>
          <w:rFonts w:ascii="Verdana" w:eastAsia="Times New Roman" w:hAnsi="Verdana" w:cs="Arial"/>
          <w:color w:val="000000"/>
        </w:rPr>
        <w:t>ore</w:t>
      </w:r>
      <w:proofErr w:type="gramEnd"/>
      <w:r>
        <w:rPr>
          <w:rFonts w:ascii="Verdana" w:eastAsia="Times New Roman" w:hAnsi="Verdana" w:cs="Arial"/>
          <w:color w:val="000000"/>
        </w:rPr>
        <w:t xml:space="preserve"> 17.15 - € 200,00 + iva</w:t>
      </w:r>
    </w:p>
    <w:p w:rsidR="007D2ADA" w:rsidRDefault="007D2ADA" w:rsidP="007D2ADA">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49" w:history="1">
        <w:r>
          <w:rPr>
            <w:rStyle w:val="Collegamentoipertestuale"/>
            <w:rFonts w:ascii="Verdana" w:hAnsi="Verdana" w:cs="Arial"/>
          </w:rPr>
          <w:t>paviasviluppo@pv.camcom.it</w:t>
        </w:r>
      </w:hyperlink>
    </w:p>
    <w:p w:rsidR="007D2ADA" w:rsidRDefault="007D2ADA" w:rsidP="007D2ADA">
      <w:pPr>
        <w:jc w:val="center"/>
        <w:rPr>
          <w:rFonts w:ascii="Arial" w:eastAsia="Times New Roman" w:hAnsi="Arial" w:cs="Arial"/>
          <w:color w:val="02326C"/>
        </w:rPr>
      </w:pPr>
      <w:r>
        <w:rPr>
          <w:rFonts w:ascii="Arial" w:eastAsia="Times New Roman" w:hAnsi="Arial" w:cs="Arial"/>
          <w:color w:val="02326C"/>
        </w:rPr>
        <w:pict>
          <v:rect id="_x0000_i1061" style="width:481.9pt;height:1.5pt" o:hralign="center" o:hrstd="t" o:hr="t" fillcolor="gray" stroked="f"/>
        </w:pict>
      </w:r>
    </w:p>
    <w:p w:rsidR="007D2ADA" w:rsidRDefault="007D2ADA" w:rsidP="007D2ADA">
      <w:pPr>
        <w:pStyle w:val="NormaleWeb"/>
        <w:jc w:val="center"/>
        <w:rPr>
          <w:rFonts w:ascii="Arial" w:hAnsi="Arial" w:cs="Arial"/>
          <w:color w:val="02326C"/>
        </w:rPr>
      </w:pPr>
      <w:proofErr w:type="gramStart"/>
      <w:r>
        <w:rPr>
          <w:rFonts w:ascii="Arial" w:hAnsi="Arial" w:cs="Arial"/>
          <w:color w:val="02326C"/>
        </w:rPr>
        <w:t>Camera di Commercio di Pavia - Sede Centrale: via Mentana, 27 - 27100 Pavia</w:t>
      </w:r>
      <w:proofErr w:type="gramEnd"/>
      <w:r>
        <w:rPr>
          <w:rFonts w:ascii="Arial" w:hAnsi="Arial" w:cs="Arial"/>
          <w:color w:val="02326C"/>
        </w:rPr>
        <w:br/>
        <w:t xml:space="preserve">Redazione - E-mail: </w:t>
      </w:r>
      <w:hyperlink r:id="rId50" w:history="1">
        <w:r>
          <w:rPr>
            <w:rStyle w:val="Collegamentoipertestuale"/>
            <w:rFonts w:ascii="Arial" w:hAnsi="Arial" w:cs="Arial"/>
            <w:b/>
            <w:bCs/>
          </w:rPr>
          <w:t>redazione@pv.camcom.it</w:t>
        </w:r>
      </w:hyperlink>
    </w:p>
    <w:p w:rsidR="007D2ADA" w:rsidRDefault="007D2ADA" w:rsidP="007D2ADA">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7D2ADA" w:rsidRDefault="007D2ADA" w:rsidP="007D2ADA">
      <w:pPr>
        <w:pStyle w:val="NormaleWeb"/>
        <w:jc w:val="center"/>
        <w:rPr>
          <w:rFonts w:ascii="Arial" w:hAnsi="Arial" w:cs="Arial"/>
          <w:color w:val="02326C"/>
        </w:rPr>
      </w:pPr>
      <w:r>
        <w:rPr>
          <w:rFonts w:ascii="Arial" w:hAnsi="Arial" w:cs="Arial"/>
          <w:color w:val="02326C"/>
        </w:rPr>
        <w:t xml:space="preserve">Informativa ai sensi dell'art. 13 del DLGS 196/03 </w:t>
      </w:r>
      <w:proofErr w:type="gramStart"/>
      <w:r>
        <w:rPr>
          <w:rFonts w:ascii="Arial" w:hAnsi="Arial" w:cs="Arial"/>
          <w:color w:val="02326C"/>
        </w:rPr>
        <w:t xml:space="preserve">Si </w:t>
      </w:r>
      <w:proofErr w:type="gramEnd"/>
      <w:r>
        <w:rPr>
          <w:rFonts w:ascii="Arial" w:hAnsi="Arial" w:cs="Arial"/>
          <w:color w:val="02326C"/>
        </w:rPr>
        <w:t xml:space="preserve">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w:t>
      </w:r>
      <w:proofErr w:type="gramStart"/>
      <w:r>
        <w:rPr>
          <w:rFonts w:ascii="Arial" w:hAnsi="Arial" w:cs="Arial"/>
          <w:color w:val="02326C"/>
        </w:rPr>
        <w:t>verranno</w:t>
      </w:r>
      <w:proofErr w:type="gramEnd"/>
      <w:r>
        <w:rPr>
          <w:rFonts w:ascii="Arial" w:hAnsi="Arial" w:cs="Arial"/>
          <w:color w:val="02326C"/>
        </w:rPr>
        <w:t xml:space="preserve">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923C22" w:rsidRPr="007D2ADA" w:rsidRDefault="007D2ADA" w:rsidP="007D2ADA">
      <w:r>
        <w:rPr>
          <w:rFonts w:ascii="Arial" w:hAnsi="Arial" w:cs="Arial"/>
          <w:color w:val="02326C"/>
        </w:rPr>
        <w:br/>
      </w:r>
      <w:hyperlink r:id="rId51"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bookmarkStart w:id="14" w:name="_GoBack"/>
      <w:bookmarkEnd w:id="14"/>
    </w:p>
    <w:sectPr w:rsidR="00923C22" w:rsidRPr="007D2A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15AF5"/>
    <w:multiLevelType w:val="multilevel"/>
    <w:tmpl w:val="52D66A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FC52D6B"/>
    <w:multiLevelType w:val="multilevel"/>
    <w:tmpl w:val="38D00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B153A7D"/>
    <w:multiLevelType w:val="multilevel"/>
    <w:tmpl w:val="F5705E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EA23B97"/>
    <w:multiLevelType w:val="multilevel"/>
    <w:tmpl w:val="8D9C0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0F13C96"/>
    <w:multiLevelType w:val="multilevel"/>
    <w:tmpl w:val="15F49C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32F178EB"/>
    <w:multiLevelType w:val="multilevel"/>
    <w:tmpl w:val="29A299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CA11F1A"/>
    <w:multiLevelType w:val="multilevel"/>
    <w:tmpl w:val="A82ABC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4DB00DD7"/>
    <w:multiLevelType w:val="multilevel"/>
    <w:tmpl w:val="54EEA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6150827"/>
    <w:multiLevelType w:val="multilevel"/>
    <w:tmpl w:val="DA825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7"/>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1"/>
    <w:lvlOverride w:ilvl="0"/>
    <w:lvlOverride w:ilvl="1"/>
    <w:lvlOverride w:ilvl="2"/>
    <w:lvlOverride w:ilvl="3"/>
    <w:lvlOverride w:ilvl="4"/>
    <w:lvlOverride w:ilvl="5"/>
    <w:lvlOverride w:ilvl="6"/>
    <w:lvlOverride w:ilvl="7"/>
    <w:lvlOverride w:ilvl="8"/>
  </w:num>
  <w:num w:numId="6">
    <w:abstractNumId w:val="8"/>
    <w:lvlOverride w:ilvl="0"/>
    <w:lvlOverride w:ilvl="1"/>
    <w:lvlOverride w:ilvl="2"/>
    <w:lvlOverride w:ilvl="3"/>
    <w:lvlOverride w:ilvl="4"/>
    <w:lvlOverride w:ilvl="5"/>
    <w:lvlOverride w:ilvl="6"/>
    <w:lvlOverride w:ilvl="7"/>
    <w:lvlOverride w:ilvl="8"/>
  </w:num>
  <w:num w:numId="7">
    <w:abstractNumId w:val="3"/>
    <w:lvlOverride w:ilvl="0"/>
    <w:lvlOverride w:ilvl="1"/>
    <w:lvlOverride w:ilvl="2"/>
    <w:lvlOverride w:ilvl="3"/>
    <w:lvlOverride w:ilvl="4"/>
    <w:lvlOverride w:ilvl="5"/>
    <w:lvlOverride w:ilvl="6"/>
    <w:lvlOverride w:ilvl="7"/>
    <w:lvlOverride w:ilvl="8"/>
  </w:num>
  <w:num w:numId="8">
    <w:abstractNumId w:val="4"/>
    <w:lvlOverride w:ilvl="0"/>
    <w:lvlOverride w:ilvl="1"/>
    <w:lvlOverride w:ilvl="2"/>
    <w:lvlOverride w:ilvl="3"/>
    <w:lvlOverride w:ilvl="4"/>
    <w:lvlOverride w:ilvl="5"/>
    <w:lvlOverride w:ilvl="6"/>
    <w:lvlOverride w:ilvl="7"/>
    <w:lvlOverride w:ilvl="8"/>
  </w:num>
  <w:num w:numId="9">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7D2ADA"/>
    <w:rsid w:val="00923C22"/>
    <w:rsid w:val="00BF14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149E"/>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BF149E"/>
    <w:rPr>
      <w:color w:val="0000FF"/>
      <w:u w:val="single"/>
    </w:rPr>
  </w:style>
  <w:style w:type="paragraph" w:styleId="NormaleWeb">
    <w:name w:val="Normal (Web)"/>
    <w:basedOn w:val="Normale"/>
    <w:uiPriority w:val="99"/>
    <w:semiHidden/>
    <w:unhideWhenUsed/>
    <w:rsid w:val="00BF149E"/>
    <w:pPr>
      <w:spacing w:before="100" w:beforeAutospacing="1" w:after="100" w:afterAutospacing="1"/>
    </w:pPr>
  </w:style>
  <w:style w:type="character" w:styleId="Enfasigrassetto">
    <w:name w:val="Strong"/>
    <w:basedOn w:val="Carpredefinitoparagrafo"/>
    <w:uiPriority w:val="22"/>
    <w:qFormat/>
    <w:rsid w:val="00BF149E"/>
    <w:rPr>
      <w:b/>
      <w:bCs/>
    </w:rPr>
  </w:style>
  <w:style w:type="character" w:styleId="Enfasicorsivo">
    <w:name w:val="Emphasis"/>
    <w:basedOn w:val="Carpredefinitoparagrafo"/>
    <w:uiPriority w:val="20"/>
    <w:qFormat/>
    <w:rsid w:val="00BF149E"/>
    <w:rPr>
      <w:i/>
      <w:iCs/>
    </w:rPr>
  </w:style>
  <w:style w:type="paragraph" w:styleId="Testofumetto">
    <w:name w:val="Balloon Text"/>
    <w:basedOn w:val="Normale"/>
    <w:link w:val="TestofumettoCarattere"/>
    <w:uiPriority w:val="99"/>
    <w:semiHidden/>
    <w:unhideWhenUsed/>
    <w:rsid w:val="00BF149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149E"/>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149E"/>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BF149E"/>
    <w:rPr>
      <w:color w:val="0000FF"/>
      <w:u w:val="single"/>
    </w:rPr>
  </w:style>
  <w:style w:type="paragraph" w:styleId="NormaleWeb">
    <w:name w:val="Normal (Web)"/>
    <w:basedOn w:val="Normale"/>
    <w:uiPriority w:val="99"/>
    <w:semiHidden/>
    <w:unhideWhenUsed/>
    <w:rsid w:val="00BF149E"/>
    <w:pPr>
      <w:spacing w:before="100" w:beforeAutospacing="1" w:after="100" w:afterAutospacing="1"/>
    </w:pPr>
  </w:style>
  <w:style w:type="character" w:styleId="Enfasigrassetto">
    <w:name w:val="Strong"/>
    <w:basedOn w:val="Carpredefinitoparagrafo"/>
    <w:uiPriority w:val="22"/>
    <w:qFormat/>
    <w:rsid w:val="00BF149E"/>
    <w:rPr>
      <w:b/>
      <w:bCs/>
    </w:rPr>
  </w:style>
  <w:style w:type="character" w:styleId="Enfasicorsivo">
    <w:name w:val="Emphasis"/>
    <w:basedOn w:val="Carpredefinitoparagrafo"/>
    <w:uiPriority w:val="20"/>
    <w:qFormat/>
    <w:rsid w:val="00BF149E"/>
    <w:rPr>
      <w:i/>
      <w:iCs/>
    </w:rPr>
  </w:style>
  <w:style w:type="paragraph" w:styleId="Testofumetto">
    <w:name w:val="Balloon Text"/>
    <w:basedOn w:val="Normale"/>
    <w:link w:val="TestofumettoCarattere"/>
    <w:uiPriority w:val="99"/>
    <w:semiHidden/>
    <w:unhideWhenUsed/>
    <w:rsid w:val="00BF149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149E"/>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2126929">
      <w:bodyDiv w:val="1"/>
      <w:marLeft w:val="0"/>
      <w:marRight w:val="0"/>
      <w:marTop w:val="0"/>
      <w:marBottom w:val="0"/>
      <w:divBdr>
        <w:top w:val="none" w:sz="0" w:space="0" w:color="auto"/>
        <w:left w:val="none" w:sz="0" w:space="0" w:color="auto"/>
        <w:bottom w:val="none" w:sz="0" w:space="0" w:color="auto"/>
        <w:right w:val="none" w:sz="0" w:space="0" w:color="auto"/>
      </w:divBdr>
    </w:div>
    <w:div w:id="2110932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andimpreselombarde.it" TargetMode="External"/><Relationship Id="rId18" Type="http://schemas.openxmlformats.org/officeDocument/2006/relationships/hyperlink" Target="http://www.pv.camcom.gov.it/files/Diritto%20annuale/2015/InfoSito/DECRETO_INTERMINISTERIALE_8_GEN_2015.pdf" TargetMode="External"/><Relationship Id="rId26" Type="http://schemas.openxmlformats.org/officeDocument/2006/relationships/hyperlink" Target="http://www.sviluppoeconomico.gov.it/index.php/it/incentivi/impresa/reti-di-impresa-per-artigianato-digitale" TargetMode="External"/><Relationship Id="rId39" Type="http://schemas.openxmlformats.org/officeDocument/2006/relationships/hyperlink" Target="mailto:paviasviluppo@pv.camcom.it" TargetMode="External"/><Relationship Id="rId3" Type="http://schemas.microsoft.com/office/2007/relationships/stylesWithEffects" Target="stylesWithEffects.xml"/><Relationship Id="rId21" Type="http://schemas.openxmlformats.org/officeDocument/2006/relationships/image" Target="media/image6.jpeg"/><Relationship Id="rId34" Type="http://schemas.openxmlformats.org/officeDocument/2006/relationships/hyperlink" Target="mailto:paviasviluppo@pv.camcom.it" TargetMode="External"/><Relationship Id="rId42" Type="http://schemas.openxmlformats.org/officeDocument/2006/relationships/hyperlink" Target="mailto:paviasviluppo@pv.camcom.it" TargetMode="External"/><Relationship Id="rId47" Type="http://schemas.openxmlformats.org/officeDocument/2006/relationships/hyperlink" Target="http://www.pv.camcom.it/files/FormazioneOrientamento/Corsi_inter2015/Brochure_controllo%20di%20gestione%2025giu15.pdf" TargetMode="External"/><Relationship Id="rId50" Type="http://schemas.openxmlformats.org/officeDocument/2006/relationships/hyperlink" Target="mailto:redazione@pv.camcom.it" TargetMode="External"/><Relationship Id="rId7" Type="http://schemas.openxmlformats.org/officeDocument/2006/relationships/image" Target="media/image2.jpeg"/><Relationship Id="rId12" Type="http://schemas.openxmlformats.org/officeDocument/2006/relationships/image" Target="media/image4.jpeg"/><Relationship Id="rId17" Type="http://schemas.openxmlformats.org/officeDocument/2006/relationships/image" Target="media/image5.jpeg"/><Relationship Id="rId25" Type="http://schemas.openxmlformats.org/officeDocument/2006/relationships/hyperlink" Target="mailto:dgiai.artigianatodigitale@pec.mise.gov.it" TargetMode="External"/><Relationship Id="rId33" Type="http://schemas.openxmlformats.org/officeDocument/2006/relationships/image" Target="media/image10.jpeg"/><Relationship Id="rId38" Type="http://schemas.openxmlformats.org/officeDocument/2006/relationships/hyperlink" Target="http://www.pv.camcom.gov.it/files/Newsletter/Giugno2015/corso_inglese_comm_DAT_SAN%20MARTINO.pdf" TargetMode="External"/><Relationship Id="rId46" Type="http://schemas.openxmlformats.org/officeDocument/2006/relationships/hyperlink" Target="http://www.pv.camcom.it/files/FormazioneOrientamento/Corsi_inter2015/Brochure_ISO%209001_2015%2023giu15.pdf" TargetMode="External"/><Relationship Id="rId2" Type="http://schemas.openxmlformats.org/officeDocument/2006/relationships/styles" Target="styles.xml"/><Relationship Id="rId16" Type="http://schemas.openxmlformats.org/officeDocument/2006/relationships/hyperlink" Target="mailto:commercio.estero@pv.camcom.it" TargetMode="External"/><Relationship Id="rId20" Type="http://schemas.openxmlformats.org/officeDocument/2006/relationships/hyperlink" Target="mailto:dirittoannuale@pv.camcom.it" TargetMode="External"/><Relationship Id="rId29" Type="http://schemas.openxmlformats.org/officeDocument/2006/relationships/hyperlink" Target="https://ec.europa.eu/easme/en/cos-design-2015-3-03-design-based-consumer-goods" TargetMode="External"/><Relationship Id="rId41" Type="http://schemas.openxmlformats.org/officeDocument/2006/relationships/hyperlink" Target="http://www.pv.camcom.it/index.phtml?Id_VMenu=373"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mailto:paviasviluppo@pv.camcom.it" TargetMode="External"/><Relationship Id="rId24" Type="http://schemas.openxmlformats.org/officeDocument/2006/relationships/image" Target="media/image7.jpeg"/><Relationship Id="rId32" Type="http://schemas.openxmlformats.org/officeDocument/2006/relationships/hyperlink" Target="https://ec.europa.eu/easme/en/cos-tour-2015-3-04-supporting-competitive-and-sustainable-growth-tourism-sector-0" TargetMode="External"/><Relationship Id="rId37" Type="http://schemas.openxmlformats.org/officeDocument/2006/relationships/image" Target="media/image12.jpeg"/><Relationship Id="rId40" Type="http://schemas.openxmlformats.org/officeDocument/2006/relationships/image" Target="media/image13.jpeg"/><Relationship Id="rId45" Type="http://schemas.openxmlformats.org/officeDocument/2006/relationships/hyperlink" Target="http://www.pv.camcom.it/files/FormazioneOrientamento/Corsi_inter2015/Brochure%20web%20watch%2013mag15.pdf"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v.camcom.gov.it/files/Estero/PassaportoExport2015/Decreto_Regionale.pdf" TargetMode="External"/><Relationship Id="rId23" Type="http://schemas.openxmlformats.org/officeDocument/2006/relationships/hyperlink" Target="http://www.unido.org" TargetMode="External"/><Relationship Id="rId28" Type="http://schemas.openxmlformats.org/officeDocument/2006/relationships/hyperlink" Target="https://ec.europa.eu/easme/sites/easme-site/files/documents/cos-design-2015-3-03_call_for_proposals.pdf" TargetMode="External"/><Relationship Id="rId36" Type="http://schemas.openxmlformats.org/officeDocument/2006/relationships/hyperlink" Target="mailto:paviasviluppo@pv.camcom.it" TargetMode="External"/><Relationship Id="rId49" Type="http://schemas.openxmlformats.org/officeDocument/2006/relationships/hyperlink" Target="mailto:paviasviluppo@pv.camcom.it" TargetMode="External"/><Relationship Id="rId10" Type="http://schemas.openxmlformats.org/officeDocument/2006/relationships/image" Target="media/image3.jpeg"/><Relationship Id="rId19" Type="http://schemas.openxmlformats.org/officeDocument/2006/relationships/hyperlink" Target="http://www.pv.camcom.gov.it/index.phtml?Id_VMenu=288" TargetMode="External"/><Relationship Id="rId31" Type="http://schemas.openxmlformats.org/officeDocument/2006/relationships/hyperlink" Target="https://ec.europa.eu/easme/sites/easme-site/files/documents/cos-tour-2015-3-04_call_description.pdf" TargetMode="External"/><Relationship Id="rId44" Type="http://schemas.openxmlformats.org/officeDocument/2006/relationships/hyperlink" Target="http://www.pv.camcom.gov.it/files/FormazioneOrientamento/Corsi_orientam_2015/brochure_AVVIA%20IMPRESA%20SETTORE%20CULTURALE_18_%20GIUGNO_2015%20(1).pdf"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utunnopavese@pv.camcom.it" TargetMode="External"/><Relationship Id="rId14" Type="http://schemas.openxmlformats.org/officeDocument/2006/relationships/hyperlink" Target="http://www.pv.camcom.gov.it/files/Estero/PassaportoExport2015/bando.pdf" TargetMode="External"/><Relationship Id="rId22" Type="http://schemas.openxmlformats.org/officeDocument/2006/relationships/hyperlink" Target="http://www.unido.it/award2015/premio-internazionale/" TargetMode="External"/><Relationship Id="rId27" Type="http://schemas.openxmlformats.org/officeDocument/2006/relationships/image" Target="media/image8.jpeg"/><Relationship Id="rId30" Type="http://schemas.openxmlformats.org/officeDocument/2006/relationships/image" Target="media/image9.jpeg"/><Relationship Id="rId35" Type="http://schemas.openxmlformats.org/officeDocument/2006/relationships/image" Target="media/image11.jpeg"/><Relationship Id="rId43" Type="http://schemas.openxmlformats.org/officeDocument/2006/relationships/hyperlink" Target="http://www.pv.camcom.gov.it/files/FormazioneOrientamento/Corsi_orientam_2015/brochure_MIP_PAVIA__10%20GIUGN0_'15.pdf" TargetMode="External"/><Relationship Id="rId48" Type="http://schemas.openxmlformats.org/officeDocument/2006/relationships/hyperlink" Target="http://www.pv.camcom.it/files/Paviasviluppo/Brochure_project%20management%2030-6%202-7.pdf" TargetMode="External"/><Relationship Id="rId8" Type="http://schemas.openxmlformats.org/officeDocument/2006/relationships/hyperlink" Target="http://www.autunnopavesedoc.it" TargetMode="External"/><Relationship Id="rId51" Type="http://schemas.openxmlformats.org/officeDocument/2006/relationships/hyperlink" Target="http://www.pv.camcom.gov.it/newsletter.php3?azione=rimuovi&amp;E_Mail=bertani@pv.camcom.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2681</Words>
  <Characters>15282</Characters>
  <Application>Microsoft Office Word</Application>
  <DocSecurity>0</DocSecurity>
  <Lines>127</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2015-06-16T08:33:00Z</dcterms:created>
  <dcterms:modified xsi:type="dcterms:W3CDTF">2015-06-16T08:33:00Z</dcterms:modified>
</cp:coreProperties>
</file>