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768" w:rsidRDefault="00B47768" w:rsidP="00B47768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noProof/>
          <w:color w:val="02326C"/>
        </w:rPr>
        <w:drawing>
          <wp:inline distT="0" distB="0" distL="0" distR="0">
            <wp:extent cx="5924550" cy="742950"/>
            <wp:effectExtent l="0" t="0" r="0" b="0"/>
            <wp:docPr id="11" name="Immagine 11" descr="http://www.pv.camcom.gov.it/images/newsletter/testata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v.camcom.gov.it/images/newsletter/testata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7768" w:rsidRDefault="00B47768" w:rsidP="00B47768">
      <w:pPr>
        <w:spacing w:line="240" w:lineRule="atLeast"/>
        <w:jc w:val="center"/>
        <w:rPr>
          <w:rFonts w:ascii="Arial" w:eastAsia="Times New Roman" w:hAnsi="Arial" w:cs="Arial"/>
          <w:b/>
          <w:bCs/>
          <w:color w:val="660000"/>
          <w:sz w:val="21"/>
          <w:szCs w:val="21"/>
        </w:rPr>
      </w:pPr>
      <w:proofErr w:type="spellStart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>CameraNewsPavia</w:t>
      </w:r>
      <w:proofErr w:type="spellEnd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 xml:space="preserve"> n.48 - novembre 2014</w:t>
      </w:r>
    </w:p>
    <w:p w:rsidR="00B47768" w:rsidRDefault="00B47768" w:rsidP="00B47768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0" w:name="news485"/>
      <w:bookmarkEnd w:id="0"/>
    </w:p>
    <w:p w:rsidR="00B47768" w:rsidRDefault="00B47768" w:rsidP="00B47768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Indice</w:t>
      </w:r>
    </w:p>
    <w:p w:rsidR="00B47768" w:rsidRDefault="00B47768" w:rsidP="00B47768">
      <w:pPr>
        <w:rPr>
          <w:rFonts w:ascii="Arial" w:eastAsia="Times New Roman" w:hAnsi="Arial" w:cs="Arial"/>
          <w:color w:val="02326C"/>
        </w:rPr>
      </w:pP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B47768" w:rsidRDefault="00B47768" w:rsidP="00B47768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86" w:history="1">
        <w:r>
          <w:rPr>
            <w:rStyle w:val="Collegamentoipertestuale"/>
            <w:rFonts w:ascii="Verdana" w:eastAsia="Times New Roman" w:hAnsi="Verdana" w:cs="Arial"/>
          </w:rPr>
          <w:t>In fiera per promuovere il territorio!</w:t>
        </w:r>
      </w:hyperlink>
    </w:p>
    <w:p w:rsidR="00B47768" w:rsidRDefault="00B47768" w:rsidP="00B47768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95" w:history="1">
        <w:proofErr w:type="gramStart"/>
        <w:r>
          <w:rPr>
            <w:rStyle w:val="Collegamentoipertestuale"/>
            <w:rFonts w:ascii="Verdana" w:eastAsia="Times New Roman" w:hAnsi="Verdana" w:cs="Arial"/>
          </w:rPr>
          <w:t>62 Edizione</w:t>
        </w:r>
        <w:proofErr w:type="gramEnd"/>
        <w:r>
          <w:rPr>
            <w:rStyle w:val="Collegamentoipertestuale"/>
            <w:rFonts w:ascii="Verdana" w:eastAsia="Times New Roman" w:hAnsi="Verdana" w:cs="Arial"/>
          </w:rPr>
          <w:t xml:space="preserve"> del - PREMIO FEDELTÀ AL LAVORO E AL PROGRESSO ECONOMICO -</w:t>
        </w:r>
      </w:hyperlink>
    </w:p>
    <w:p w:rsidR="00B47768" w:rsidRDefault="00B47768" w:rsidP="00B47768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87" w:history="1">
        <w:r>
          <w:rPr>
            <w:rStyle w:val="Collegamentoipertestuale"/>
            <w:rFonts w:ascii="Verdana" w:eastAsia="Times New Roman" w:hAnsi="Verdana" w:cs="Arial"/>
          </w:rPr>
          <w:t>Studenti in azienda per un giorno</w:t>
        </w:r>
      </w:hyperlink>
    </w:p>
    <w:p w:rsidR="00B47768" w:rsidRDefault="00B47768" w:rsidP="00B47768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88" w:history="1">
        <w:r>
          <w:rPr>
            <w:rStyle w:val="Collegamentoipertestuale"/>
            <w:rFonts w:ascii="Verdana" w:eastAsia="Times New Roman" w:hAnsi="Verdana" w:cs="Arial"/>
          </w:rPr>
          <w:t>Il Registro Imprese parla inglese</w:t>
        </w:r>
      </w:hyperlink>
    </w:p>
    <w:p w:rsidR="00B47768" w:rsidRDefault="00B47768" w:rsidP="00B47768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96" w:history="1">
        <w:r>
          <w:rPr>
            <w:rStyle w:val="Collegamentoipertestuale"/>
            <w:rFonts w:ascii="Verdana" w:eastAsia="Times New Roman" w:hAnsi="Verdana" w:cs="Arial"/>
          </w:rPr>
          <w:t>Attivazione Sportello Legalità presso la Camera di Commercio di Pavia</w:t>
        </w:r>
      </w:hyperlink>
    </w:p>
    <w:p w:rsidR="00B47768" w:rsidRDefault="00B47768" w:rsidP="00B47768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91" w:history="1">
        <w:r>
          <w:rPr>
            <w:rStyle w:val="Collegamentoipertestuale"/>
            <w:rFonts w:ascii="Verdana" w:eastAsia="Times New Roman" w:hAnsi="Verdana" w:cs="Arial"/>
          </w:rPr>
          <w:t>Bando Disegni+2: domande dal 6 novembre</w:t>
        </w:r>
      </w:hyperlink>
    </w:p>
    <w:p w:rsidR="00B47768" w:rsidRDefault="00B47768" w:rsidP="00B47768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89" w:history="1">
        <w:proofErr w:type="spellStart"/>
        <w:r>
          <w:rPr>
            <w:rStyle w:val="Collegamentoipertestuale"/>
            <w:rFonts w:ascii="Verdana" w:eastAsia="Times New Roman" w:hAnsi="Verdana" w:cs="Arial"/>
          </w:rPr>
          <w:t>Exportpedia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: un portale per orientarsi sui mercati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>esteri</w:t>
        </w:r>
      </w:hyperlink>
      <w:proofErr w:type="gramEnd"/>
    </w:p>
    <w:p w:rsidR="00B47768" w:rsidRDefault="00B47768" w:rsidP="00B47768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92" w:history="1">
        <w:r>
          <w:rPr>
            <w:rStyle w:val="Collegamentoipertestuale"/>
            <w:rFonts w:ascii="Verdana" w:eastAsia="Times New Roman" w:hAnsi="Verdana" w:cs="Arial"/>
          </w:rPr>
          <w:t>COMITATO IMPRENDITORIA FEMMINILE -- RIAPERTURA TERMINI BANDO PER BORSE DI STUDIO</w:t>
        </w:r>
      </w:hyperlink>
    </w:p>
    <w:p w:rsidR="00B47768" w:rsidRDefault="00B47768" w:rsidP="00B47768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93" w:history="1">
        <w:r>
          <w:rPr>
            <w:rStyle w:val="Collegamentoipertestuale"/>
            <w:rFonts w:ascii="Verdana" w:eastAsia="Times New Roman" w:hAnsi="Verdana" w:cs="Arial"/>
          </w:rPr>
          <w:t>Il bando -Start up per Expo-apre il 6 novembre 2014</w:t>
        </w:r>
      </w:hyperlink>
    </w:p>
    <w:p w:rsidR="00B47768" w:rsidRDefault="00B47768" w:rsidP="00B47768">
      <w:pPr>
        <w:numPr>
          <w:ilvl w:val="0"/>
          <w:numId w:val="1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494" w:history="1">
        <w:r>
          <w:rPr>
            <w:rStyle w:val="Collegamentoipertestuale"/>
            <w:rFonts w:ascii="Verdana" w:eastAsia="Times New Roman" w:hAnsi="Verdana" w:cs="Arial"/>
          </w:rPr>
          <w:t>CORSI PAVIASVILUPPO</w:t>
        </w:r>
      </w:hyperlink>
    </w:p>
    <w:p w:rsidR="00B47768" w:rsidRDefault="00B47768" w:rsidP="00B47768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" w:name="news486"/>
      <w:bookmarkEnd w:id="1"/>
    </w:p>
    <w:p w:rsidR="00B47768" w:rsidRDefault="00B47768" w:rsidP="00B47768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In fiera per promuovere il territorio!</w:t>
      </w:r>
    </w:p>
    <w:p w:rsidR="00B47768" w:rsidRDefault="00B47768" w:rsidP="00B47768">
      <w:pPr>
        <w:rPr>
          <w:rFonts w:ascii="Arial" w:eastAsia="Times New Roman" w:hAnsi="Arial" w:cs="Arial"/>
          <w:color w:val="02326C"/>
        </w:rPr>
      </w:pP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314575" cy="1733550"/>
            <wp:effectExtent l="0" t="0" r="9525" b="0"/>
            <wp:docPr id="10" name="Immagine 10" descr="foto stand paviasvilupp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oto stand paviasvilupp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La Camera di Pavia si prepara </w:t>
      </w:r>
      <w:proofErr w:type="gramStart"/>
      <w:r>
        <w:rPr>
          <w:rFonts w:ascii="Verdana" w:hAnsi="Verdana" w:cs="Arial"/>
          <w:color w:val="000000"/>
        </w:rPr>
        <w:t>ad</w:t>
      </w:r>
      <w:proofErr w:type="gramEnd"/>
      <w:r>
        <w:rPr>
          <w:rFonts w:ascii="Verdana" w:hAnsi="Verdana" w:cs="Arial"/>
          <w:color w:val="000000"/>
        </w:rPr>
        <w:t xml:space="preserve"> un autunno di sapori. Sarà</w:t>
      </w:r>
      <w:proofErr w:type="gramStart"/>
      <w:r>
        <w:rPr>
          <w:rFonts w:ascii="Verdana" w:hAnsi="Verdana" w:cs="Arial"/>
          <w:color w:val="000000"/>
        </w:rPr>
        <w:t xml:space="preserve"> infatti</w:t>
      </w:r>
      <w:proofErr w:type="gramEnd"/>
      <w:r>
        <w:rPr>
          <w:rFonts w:ascii="Verdana" w:hAnsi="Verdana" w:cs="Arial"/>
          <w:color w:val="000000"/>
        </w:rPr>
        <w:t xml:space="preserve"> presente a due delle più originali manifestazioni a carattere enogastronomiche lombarde.</w:t>
      </w: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Dal 7 al 10 novembre 2014 l’Azienda Speciale parteciperà con alcune aziende pavesi alla fiera </w:t>
      </w:r>
      <w:r>
        <w:rPr>
          <w:rStyle w:val="Enfasicorsivo"/>
          <w:rFonts w:ascii="Verdana" w:hAnsi="Verdana" w:cs="Arial"/>
          <w:b/>
          <w:bCs/>
          <w:color w:val="000000"/>
        </w:rPr>
        <w:t>Il Bontà</w:t>
      </w:r>
      <w:r>
        <w:rPr>
          <w:rFonts w:ascii="Verdana" w:hAnsi="Verdana" w:cs="Arial"/>
          <w:color w:val="000000"/>
        </w:rPr>
        <w:t xml:space="preserve"> di Cremona (</w:t>
      </w:r>
      <w:hyperlink r:id="rId8" w:history="1">
        <w:r>
          <w:rPr>
            <w:rStyle w:val="Collegamentoipertestuale"/>
            <w:rFonts w:ascii="Verdana" w:hAnsi="Verdana" w:cs="Arial"/>
          </w:rPr>
          <w:t>http://www.ilbonta.it/</w:t>
        </w:r>
      </w:hyperlink>
      <w:r>
        <w:rPr>
          <w:rFonts w:ascii="Verdana" w:hAnsi="Verdana" w:cs="Arial"/>
          <w:color w:val="000000"/>
        </w:rPr>
        <w:t xml:space="preserve">), una delle migliori rappresentazioni fieristiche dell’enogastronomia tradizionale del nostro Paese. Saranno presenti espositori da tutto il territorio nazionale che presenteranno le loro produzioni d’eccellenza. L’azienda agricola </w:t>
      </w:r>
      <w:proofErr w:type="spellStart"/>
      <w:r>
        <w:rPr>
          <w:rFonts w:ascii="Verdana" w:hAnsi="Verdana" w:cs="Arial"/>
          <w:color w:val="000000"/>
        </w:rPr>
        <w:t>Garavaglia</w:t>
      </w:r>
      <w:proofErr w:type="spellEnd"/>
      <w:r>
        <w:rPr>
          <w:rFonts w:ascii="Verdana" w:hAnsi="Verdana" w:cs="Arial"/>
          <w:color w:val="000000"/>
        </w:rPr>
        <w:t xml:space="preserve"> </w:t>
      </w:r>
      <w:r>
        <w:rPr>
          <w:rFonts w:ascii="Verdana" w:hAnsi="Verdana" w:cs="Arial"/>
          <w:color w:val="000000"/>
        </w:rPr>
        <w:lastRenderedPageBreak/>
        <w:t xml:space="preserve">Cesarino di Gropello Cairoli, Il Forno in Collina di Corvino San Quirico </w:t>
      </w:r>
      <w:proofErr w:type="gramStart"/>
      <w:r>
        <w:rPr>
          <w:rFonts w:ascii="Verdana" w:hAnsi="Verdana" w:cs="Arial"/>
          <w:color w:val="000000"/>
        </w:rPr>
        <w:t>ed</w:t>
      </w:r>
      <w:proofErr w:type="gramEnd"/>
      <w:r>
        <w:rPr>
          <w:rFonts w:ascii="Verdana" w:hAnsi="Verdana" w:cs="Arial"/>
          <w:color w:val="000000"/>
        </w:rPr>
        <w:t xml:space="preserve"> il birrificio Gambolò rappresenteranno il gusto della provincia di Pavia.</w:t>
      </w: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A Milano invece, dal 15 al 17 di novembre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sarà presente con uno stand istituzionale a </w:t>
      </w:r>
      <w:proofErr w:type="spellStart"/>
      <w:r>
        <w:rPr>
          <w:rStyle w:val="Enfasicorsivo"/>
          <w:rFonts w:ascii="Verdana" w:hAnsi="Verdana" w:cs="Arial"/>
          <w:b/>
          <w:bCs/>
          <w:color w:val="000000"/>
        </w:rPr>
        <w:t>Golosaria</w:t>
      </w:r>
      <w:proofErr w:type="spellEnd"/>
      <w:r>
        <w:rPr>
          <w:rFonts w:ascii="Verdana" w:hAnsi="Verdana" w:cs="Arial"/>
          <w:color w:val="000000"/>
        </w:rPr>
        <w:t xml:space="preserve"> (</w:t>
      </w:r>
      <w:hyperlink r:id="rId9" w:history="1">
        <w:r>
          <w:rPr>
            <w:rStyle w:val="Collegamentoipertestuale"/>
            <w:rFonts w:ascii="Verdana" w:hAnsi="Verdana" w:cs="Arial"/>
          </w:rPr>
          <w:t>http://www.golosaria.it/</w:t>
        </w:r>
      </w:hyperlink>
      <w:r>
        <w:rPr>
          <w:rFonts w:ascii="Verdana" w:hAnsi="Verdana" w:cs="Arial"/>
          <w:color w:val="000000"/>
        </w:rPr>
        <w:t xml:space="preserve">), la rassegna di cultura e gusto promossa da Club di Papillon. Un evento in cui si accendono i riflettori sui migliori produttori artigianali d’Italia, selezionati dal libro Il </w:t>
      </w:r>
      <w:proofErr w:type="spellStart"/>
      <w:r>
        <w:rPr>
          <w:rFonts w:ascii="Verdana" w:hAnsi="Verdana" w:cs="Arial"/>
          <w:color w:val="000000"/>
        </w:rPr>
        <w:t>Golosario</w:t>
      </w:r>
      <w:proofErr w:type="spellEnd"/>
      <w:r>
        <w:rPr>
          <w:rFonts w:ascii="Verdana" w:hAnsi="Verdana" w:cs="Arial"/>
          <w:color w:val="000000"/>
        </w:rPr>
        <w:t xml:space="preserve"> di Paolo </w:t>
      </w:r>
      <w:proofErr w:type="spellStart"/>
      <w:r>
        <w:rPr>
          <w:rFonts w:ascii="Verdana" w:hAnsi="Verdana" w:cs="Arial"/>
          <w:color w:val="000000"/>
        </w:rPr>
        <w:t>Massobrio</w:t>
      </w:r>
      <w:proofErr w:type="spellEnd"/>
      <w:r>
        <w:rPr>
          <w:rFonts w:ascii="Verdana" w:hAnsi="Verdana" w:cs="Arial"/>
          <w:color w:val="000000"/>
        </w:rPr>
        <w:t>. La Camera di Commercio, attraverso la sua Azienda Speciale, parteciperà per promuovere le tipicità della provincia e far conoscere il proprio territorio.</w:t>
      </w: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 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– </w:t>
      </w:r>
      <w:proofErr w:type="spellStart"/>
      <w:r>
        <w:rPr>
          <w:rFonts w:ascii="Verdana" w:hAnsi="Verdana" w:cs="Arial"/>
          <w:color w:val="000000"/>
        </w:rPr>
        <w:t>tel</w:t>
      </w:r>
      <w:proofErr w:type="spellEnd"/>
      <w:r>
        <w:rPr>
          <w:rFonts w:ascii="Verdana" w:hAnsi="Verdana" w:cs="Arial"/>
          <w:color w:val="000000"/>
        </w:rPr>
        <w:t xml:space="preserve"> 0382/393271 – mail: </w:t>
      </w:r>
      <w:hyperlink r:id="rId10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B47768" w:rsidRDefault="00B47768" w:rsidP="00B47768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2" w:name="news495"/>
      <w:bookmarkEnd w:id="2"/>
    </w:p>
    <w:p w:rsidR="00B47768" w:rsidRDefault="00B47768" w:rsidP="00B47768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gramStart"/>
      <w:r>
        <w:rPr>
          <w:rFonts w:ascii="Arial" w:eastAsia="Times New Roman" w:hAnsi="Arial" w:cs="Arial"/>
          <w:b/>
          <w:bCs/>
          <w:color w:val="000000"/>
        </w:rPr>
        <w:t>62 Edizione</w:t>
      </w:r>
      <w:proofErr w:type="gramEnd"/>
      <w:r>
        <w:rPr>
          <w:rFonts w:ascii="Arial" w:eastAsia="Times New Roman" w:hAnsi="Arial" w:cs="Arial"/>
          <w:b/>
          <w:bCs/>
          <w:color w:val="000000"/>
        </w:rPr>
        <w:t xml:space="preserve"> del - PREMIO FEDELTÀ AL LAVORO E AL PROGRESSO ECONOMICO -</w:t>
      </w:r>
    </w:p>
    <w:p w:rsidR="00B47768" w:rsidRDefault="00B47768" w:rsidP="00B47768">
      <w:pPr>
        <w:rPr>
          <w:rFonts w:ascii="Arial" w:eastAsia="Times New Roman" w:hAnsi="Arial" w:cs="Arial"/>
          <w:color w:val="02326C"/>
        </w:rPr>
      </w:pP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905000" cy="533400"/>
            <wp:effectExtent l="0" t="0" r="0" b="0"/>
            <wp:docPr id="9" name="Immagine 9" descr="http://www.pv.camcom.gov.it/images/upload/CameraCommercio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pv.camcom.gov.it/images/upload/CameraCommercio_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>Domenica 30 novembre</w:t>
      </w:r>
      <w:proofErr w:type="gramStart"/>
      <w:r>
        <w:rPr>
          <w:rFonts w:ascii="Verdana" w:hAnsi="Verdana" w:cs="Arial"/>
          <w:color w:val="000000"/>
        </w:rPr>
        <w:t xml:space="preserve">  </w:t>
      </w:r>
      <w:proofErr w:type="gramEnd"/>
      <w:r>
        <w:rPr>
          <w:rFonts w:ascii="Verdana" w:hAnsi="Verdana" w:cs="Arial"/>
          <w:color w:val="000000"/>
        </w:rPr>
        <w:t xml:space="preserve">saranno consegnati nel corso di una cerimonia pubblica, presso l’antica e prestigiosa cornice dell’Almo Collegio Borromeo, i premi “Fedeltà al lavoro” dell’edizione 2014. La Camera di Commercio di Pavia continua così l'antica tradizione di premiare i più </w:t>
      </w:r>
      <w:proofErr w:type="gramStart"/>
      <w:r>
        <w:rPr>
          <w:rFonts w:ascii="Verdana" w:hAnsi="Verdana" w:cs="Arial"/>
          <w:color w:val="000000"/>
        </w:rPr>
        <w:t>significativi</w:t>
      </w:r>
      <w:proofErr w:type="gramEnd"/>
      <w:r>
        <w:rPr>
          <w:rFonts w:ascii="Verdana" w:hAnsi="Verdana" w:cs="Arial"/>
          <w:color w:val="000000"/>
        </w:rPr>
        <w:t xml:space="preserve"> rappresentanti nel mondo del lavoro e dell'economia locale che, con la propria capacità e diligenza, abbiano dimostrato doti di spiccata professionalità ed imprenditorialità.</w:t>
      </w: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 premi, costituiti da una medaglia d’oro del conio camerale accompagnata da un attestato di riconoscimento, sono destinati a </w:t>
      </w:r>
      <w:proofErr w:type="gramStart"/>
      <w:r>
        <w:rPr>
          <w:rFonts w:ascii="Verdana" w:hAnsi="Verdana" w:cs="Arial"/>
          <w:color w:val="000000"/>
        </w:rPr>
        <w:t>lavoratori dipendenti</w:t>
      </w:r>
      <w:proofErr w:type="gramEnd"/>
      <w:r>
        <w:rPr>
          <w:rFonts w:ascii="Verdana" w:hAnsi="Verdana" w:cs="Arial"/>
          <w:color w:val="000000"/>
        </w:rPr>
        <w:t>, imprese longeve e lavoratori dipendenti che siano poi diventati imprenditori.</w:t>
      </w: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Quest’anno sarà possibile seguire l’evento in diretta streaming.</w:t>
      </w:r>
    </w:p>
    <w:p w:rsidR="00B47768" w:rsidRDefault="00B47768" w:rsidP="00B47768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3" w:name="news487"/>
      <w:bookmarkEnd w:id="3"/>
    </w:p>
    <w:p w:rsidR="00B47768" w:rsidRDefault="00B47768" w:rsidP="00B47768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Studenti in azienda per un giorno</w:t>
      </w:r>
    </w:p>
    <w:p w:rsidR="00B47768" w:rsidRDefault="00B47768" w:rsidP="00B47768">
      <w:pPr>
        <w:rPr>
          <w:rFonts w:ascii="Arial" w:eastAsia="Times New Roman" w:hAnsi="Arial" w:cs="Arial"/>
          <w:color w:val="02326C"/>
        </w:rPr>
      </w:pP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743200" cy="361950"/>
            <wp:effectExtent l="0" t="0" r="0" b="0"/>
            <wp:docPr id="8" name="Immagine 8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Si </w:t>
      </w:r>
      <w:proofErr w:type="gramStart"/>
      <w:r>
        <w:rPr>
          <w:rFonts w:ascii="Verdana" w:hAnsi="Verdana" w:cs="Arial"/>
          <w:color w:val="000000"/>
        </w:rPr>
        <w:t>è conclusa</w:t>
      </w:r>
      <w:proofErr w:type="gramEnd"/>
      <w:r>
        <w:rPr>
          <w:rFonts w:ascii="Verdana" w:hAnsi="Verdana" w:cs="Arial"/>
          <w:color w:val="000000"/>
        </w:rPr>
        <w:t xml:space="preserve"> l'intensa esperienza del </w:t>
      </w:r>
      <w:r>
        <w:rPr>
          <w:rStyle w:val="Enfasigrassetto"/>
          <w:rFonts w:ascii="Verdana" w:hAnsi="Verdana" w:cs="Arial"/>
          <w:color w:val="000000"/>
        </w:rPr>
        <w:t xml:space="preserve">Job </w:t>
      </w:r>
      <w:proofErr w:type="spellStart"/>
      <w:r>
        <w:rPr>
          <w:rStyle w:val="Enfasigrassetto"/>
          <w:rFonts w:ascii="Verdana" w:hAnsi="Verdana" w:cs="Arial"/>
          <w:color w:val="000000"/>
        </w:rPr>
        <w:t>Day</w:t>
      </w:r>
      <w:proofErr w:type="spellEnd"/>
      <w:r>
        <w:rPr>
          <w:rFonts w:ascii="Verdana" w:hAnsi="Verdana" w:cs="Arial"/>
          <w:color w:val="000000"/>
        </w:rPr>
        <w:t xml:space="preserve"> che ha visto 72 studenti di 15 scuole superiori pavesi che hanno affiancato e seguito come un'ombra dal 6 al 17 ottobre 2014 per un giorno un "lavoratore in azione".</w:t>
      </w: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</w:t>
      </w:r>
      <w:r>
        <w:rPr>
          <w:rStyle w:val="Enfasigrassetto"/>
          <w:rFonts w:ascii="Verdana" w:hAnsi="Verdana" w:cs="Arial"/>
          <w:color w:val="000000"/>
        </w:rPr>
        <w:t>18 novembre 2014</w:t>
      </w:r>
      <w:r>
        <w:rPr>
          <w:rFonts w:ascii="Verdana" w:hAnsi="Verdana" w:cs="Arial"/>
          <w:color w:val="000000"/>
        </w:rPr>
        <w:t xml:space="preserve"> si </w:t>
      </w:r>
      <w:proofErr w:type="gramStart"/>
      <w:r>
        <w:rPr>
          <w:rFonts w:ascii="Verdana" w:hAnsi="Verdana" w:cs="Arial"/>
          <w:color w:val="000000"/>
        </w:rPr>
        <w:t>terrà</w:t>
      </w:r>
      <w:proofErr w:type="gramEnd"/>
      <w:r>
        <w:rPr>
          <w:rFonts w:ascii="Verdana" w:hAnsi="Verdana" w:cs="Arial"/>
          <w:color w:val="000000"/>
        </w:rPr>
        <w:t xml:space="preserve"> in Camera di Commercio di Pavia dalle ore 10 alle ore 12 la cerimonia di consegna degli attestati agli studenti e ai tutor scolastici e aziendali  e la presentazione di alcune testimonianze. </w:t>
      </w: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Per partecipare all’evento confermare a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- </w:t>
      </w:r>
      <w:proofErr w:type="spellStart"/>
      <w:r>
        <w:rPr>
          <w:rFonts w:ascii="Verdana" w:hAnsi="Verdana" w:cs="Arial"/>
          <w:color w:val="000000"/>
        </w:rPr>
        <w:t>tel</w:t>
      </w:r>
      <w:proofErr w:type="spellEnd"/>
      <w:r>
        <w:rPr>
          <w:rFonts w:ascii="Verdana" w:hAnsi="Verdana" w:cs="Arial"/>
          <w:color w:val="000000"/>
        </w:rPr>
        <w:t xml:space="preserve"> 0382.393271 </w:t>
      </w:r>
      <w:proofErr w:type="spellStart"/>
      <w:r>
        <w:rPr>
          <w:rFonts w:ascii="Verdana" w:hAnsi="Verdana" w:cs="Arial"/>
          <w:color w:val="000000"/>
        </w:rPr>
        <w:t>email:</w:t>
      </w:r>
      <w:hyperlink r:id="rId13" w:history="1">
        <w:r>
          <w:rPr>
            <w:rStyle w:val="Collegamentoipertestuale"/>
            <w:rFonts w:ascii="Verdana" w:hAnsi="Verdana" w:cs="Arial"/>
          </w:rPr>
          <w:t>paviasviluppo@pv.camcom.it</w:t>
        </w:r>
        <w:proofErr w:type="spellEnd"/>
      </w:hyperlink>
    </w:p>
    <w:p w:rsidR="00B47768" w:rsidRDefault="00B47768" w:rsidP="00B47768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4" w:name="news488"/>
      <w:bookmarkEnd w:id="4"/>
    </w:p>
    <w:p w:rsidR="00B47768" w:rsidRDefault="00B47768" w:rsidP="00B47768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Il Registro Imprese parla inglese</w:t>
      </w:r>
    </w:p>
    <w:p w:rsidR="00B47768" w:rsidRDefault="00B47768" w:rsidP="00B47768">
      <w:pPr>
        <w:rPr>
          <w:rFonts w:ascii="Arial" w:eastAsia="Times New Roman" w:hAnsi="Arial" w:cs="Arial"/>
          <w:color w:val="02326C"/>
        </w:rPr>
      </w:pP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952500" cy="895350"/>
            <wp:effectExtent l="0" t="0" r="0" b="0"/>
            <wp:docPr id="7" name="Immagine 7" descr="logo registro impre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go registro impres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>Dal 20 ottobre 2014 i certificati e le visure camerali potranno essere rilasciati anche in lingua inglese, arricchendo così l'offerta dei documenti ufficiali collegati al Registro Imprese.</w:t>
      </w:r>
      <w:r>
        <w:rPr>
          <w:rFonts w:ascii="Verdana" w:hAnsi="Verdana" w:cs="Arial"/>
          <w:color w:val="000000"/>
        </w:rPr>
        <w:br/>
        <w:t xml:space="preserve">La possibilità di ottenere un certificato in lingua inglese allo sportello della Camera di Commercio o sul portale </w:t>
      </w:r>
      <w:hyperlink r:id="rId15" w:tooltip="va al sito" w:history="1">
        <w:r>
          <w:rPr>
            <w:rStyle w:val="Collegamentoipertestuale"/>
            <w:rFonts w:ascii="Verdana" w:hAnsi="Verdana" w:cs="Arial"/>
          </w:rPr>
          <w:t>www.registroimprese.it</w:t>
        </w:r>
      </w:hyperlink>
      <w:r>
        <w:rPr>
          <w:rFonts w:ascii="Verdana" w:hAnsi="Verdana" w:cs="Arial"/>
          <w:color w:val="000000"/>
        </w:rPr>
        <w:t>, senza doversi avvalere di una traduzione giurata, costituisce di fatto un risparmio di tempo e di costi per le imprese italiane impegnate in attività di import-export, che saranno così agevolate nel momento di fornire la documentazione richiesta dalle autorità straniere.</w:t>
      </w: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maggiori informazioni visita la pagina del </w:t>
      </w:r>
      <w:hyperlink r:id="rId16" w:history="1">
        <w:r>
          <w:rPr>
            <w:rStyle w:val="Collegamentoipertestuale"/>
            <w:rFonts w:ascii="Verdana" w:hAnsi="Verdana" w:cs="Arial"/>
          </w:rPr>
          <w:t>Registro Imprese</w:t>
        </w:r>
      </w:hyperlink>
    </w:p>
    <w:p w:rsidR="00B47768" w:rsidRDefault="00B47768" w:rsidP="00B47768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5" w:name="news496"/>
      <w:bookmarkEnd w:id="5"/>
    </w:p>
    <w:p w:rsidR="00B47768" w:rsidRDefault="00B47768" w:rsidP="00B47768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Attivazione Sportello Legalità presso la Camera di Commercio di Pavia</w:t>
      </w:r>
    </w:p>
    <w:p w:rsidR="00B47768" w:rsidRDefault="00B47768" w:rsidP="00B47768">
      <w:pPr>
        <w:rPr>
          <w:rFonts w:ascii="Arial" w:eastAsia="Times New Roman" w:hAnsi="Arial" w:cs="Arial"/>
          <w:color w:val="02326C"/>
        </w:rPr>
      </w:pP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028700" cy="1314450"/>
            <wp:effectExtent l="0" t="0" r="0" b="0"/>
            <wp:docPr id="6" name="Immagine 6" descr="logo sportello legalit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 sportello legalità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L’attivazione dello Sportello della Legalità presso la Camera di Commercio di Pavia, da realizzare con l’impegno concreto e la collaborazione di tutte le istituzioni di oggi vuole essere soprattutto un trampolino di lancio verso la costruzione di un sistema </w:t>
      </w:r>
      <w:proofErr w:type="gramStart"/>
      <w:r>
        <w:rPr>
          <w:rFonts w:ascii="Verdana" w:hAnsi="Verdana" w:cs="Arial"/>
          <w:color w:val="000000"/>
        </w:rPr>
        <w:t xml:space="preserve">di </w:t>
      </w:r>
      <w:proofErr w:type="gramEnd"/>
      <w:r>
        <w:rPr>
          <w:rFonts w:ascii="Verdana" w:hAnsi="Verdana" w:cs="Arial"/>
          <w:color w:val="000000"/>
        </w:rPr>
        <w:t>informazione sulla legalità a livello territoriale per migliorare la conoscenza e la lettura delle dinamiche dei fenomeni criminali a livello locale finalizzata alla costruzione di un mercato veramente libero e trasparente .</w:t>
      </w: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 servizi che la Camera di Commercio attiva già a supporto della Legalità si </w:t>
      </w:r>
      <w:proofErr w:type="gramStart"/>
      <w:r>
        <w:rPr>
          <w:rFonts w:ascii="Verdana" w:hAnsi="Verdana" w:cs="Arial"/>
          <w:color w:val="000000"/>
        </w:rPr>
        <w:t>esplicano</w:t>
      </w:r>
      <w:proofErr w:type="gramEnd"/>
      <w:r>
        <w:rPr>
          <w:rFonts w:ascii="Verdana" w:hAnsi="Verdana" w:cs="Arial"/>
          <w:color w:val="000000"/>
        </w:rPr>
        <w:t xml:space="preserve"> sia attraverso il Registro delle imprese, un formidabile strumento a supporto di quanti operano per la legalità e fonte ufficiale, attendibile e garantita dalla legge di informazioni sulle aziende italiane e sui loro soci e amministratori, realizzato e gestito dal sistema delle Camere di commercio tramite la società </w:t>
      </w:r>
      <w:proofErr w:type="spellStart"/>
      <w:r>
        <w:rPr>
          <w:rFonts w:ascii="Verdana" w:hAnsi="Verdana" w:cs="Arial"/>
          <w:color w:val="000000"/>
        </w:rPr>
        <w:t>InfoCamere</w:t>
      </w:r>
      <w:proofErr w:type="spellEnd"/>
      <w:r>
        <w:rPr>
          <w:rFonts w:ascii="Verdana" w:hAnsi="Verdana" w:cs="Arial"/>
          <w:color w:val="000000"/>
        </w:rPr>
        <w:t xml:space="preserve">, sia attraverso programmi dedicati quali </w:t>
      </w:r>
      <w:proofErr w:type="spellStart"/>
      <w:r>
        <w:rPr>
          <w:rStyle w:val="Enfasigrassetto"/>
          <w:rFonts w:ascii="Verdana" w:hAnsi="Verdana" w:cs="Arial"/>
          <w:color w:val="000000"/>
        </w:rPr>
        <w:lastRenderedPageBreak/>
        <w:t>ri.visual</w:t>
      </w:r>
      <w:proofErr w:type="spellEnd"/>
      <w:r>
        <w:rPr>
          <w:rFonts w:ascii="Verdana" w:hAnsi="Verdana" w:cs="Arial"/>
          <w:color w:val="000000"/>
        </w:rPr>
        <w:t xml:space="preserve">, ad esempio, che consente di “vedere” immediatamente, in formato grafico, le informazioni su un’impresa o su una persona presenti nel Registro delle Imprese, sia, nell’ambito dei servizi svolti a tutela del consumatore e della trasparenza del mercato, mediante azioni di vigilanza sulla sicurezza e sull’etichettatura di diverse tipologie di prodotti, in particolare: giocattoli, elettrici, dispositivi di protezione individuale, tessili. Il sistema camerale sta sviluppando inoltre programmi specifici per le esigenze degli investigatori che consentono di </w:t>
      </w:r>
      <w:proofErr w:type="gramStart"/>
      <w:r>
        <w:rPr>
          <w:rFonts w:ascii="Verdana" w:hAnsi="Verdana" w:cs="Arial"/>
          <w:color w:val="000000"/>
        </w:rPr>
        <w:t>mettere in evidenza</w:t>
      </w:r>
      <w:proofErr w:type="gramEnd"/>
      <w:r>
        <w:rPr>
          <w:rFonts w:ascii="Verdana" w:hAnsi="Verdana" w:cs="Arial"/>
          <w:color w:val="000000"/>
        </w:rPr>
        <w:t>, anche in base alle loro esigenze, quelle situazioni che potrebbero nascondere fenomeni criminali. A questo proposito saranno effettuati specifici corsi di formazione per gli operatori del settore, al fine di permettere loro di sfruttare al massimo le potenzialità del sistema.</w:t>
      </w:r>
    </w:p>
    <w:p w:rsidR="00B47768" w:rsidRDefault="00B47768" w:rsidP="00B47768">
      <w:pPr>
        <w:rPr>
          <w:rFonts w:ascii="Arial" w:eastAsia="Times New Roman" w:hAnsi="Arial" w:cs="Arial"/>
          <w:color w:val="02326C"/>
        </w:rPr>
      </w:pPr>
    </w:p>
    <w:p w:rsidR="00B47768" w:rsidRDefault="00B47768" w:rsidP="00B47768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Contributi</w:t>
      </w:r>
    </w:p>
    <w:p w:rsidR="00B47768" w:rsidRDefault="00B47768" w:rsidP="00B47768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6" w:name="news491"/>
      <w:bookmarkEnd w:id="6"/>
    </w:p>
    <w:p w:rsidR="00B47768" w:rsidRDefault="00B47768" w:rsidP="00B47768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Bando Disegni+2: domande dal 6 novembre</w:t>
      </w:r>
    </w:p>
    <w:p w:rsidR="00B47768" w:rsidRDefault="00B47768" w:rsidP="00B47768">
      <w:pPr>
        <w:rPr>
          <w:rFonts w:ascii="Arial" w:eastAsia="Times New Roman" w:hAnsi="Arial" w:cs="Arial"/>
          <w:color w:val="02326C"/>
        </w:rPr>
      </w:pP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FF"/>
        </w:rPr>
        <w:drawing>
          <wp:inline distT="0" distB="0" distL="0" distR="0">
            <wp:extent cx="1600200" cy="1019175"/>
            <wp:effectExtent l="0" t="0" r="0" b="9525"/>
            <wp:docPr id="5" name="Immagine 5" descr="logo disegni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ogo disegni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>Al via il bando Disegni+2, promosso dall’Ufficio Italiano Brevetti e Marchi e da </w:t>
      </w:r>
      <w:proofErr w:type="spellStart"/>
      <w:r>
        <w:rPr>
          <w:rFonts w:ascii="Verdana" w:hAnsi="Verdana" w:cs="Arial"/>
          <w:color w:val="000000"/>
        </w:rPr>
        <w:t>Unioncamere</w:t>
      </w:r>
      <w:proofErr w:type="spellEnd"/>
      <w:r>
        <w:rPr>
          <w:rFonts w:ascii="Verdana" w:hAnsi="Verdana" w:cs="Arial"/>
          <w:color w:val="000000"/>
        </w:rPr>
        <w:t xml:space="preserve">, che stanzia cinque milioni di euro alle imprese per la valorizzazione di disegni e modelli industriali. Le domande di agevolazione potranno essere presentate </w:t>
      </w:r>
      <w:proofErr w:type="gramStart"/>
      <w:r>
        <w:rPr>
          <w:rFonts w:ascii="Verdana" w:hAnsi="Verdana" w:cs="Arial"/>
          <w:color w:val="000000"/>
        </w:rPr>
        <w:t>a partire dal</w:t>
      </w:r>
      <w:proofErr w:type="gramEnd"/>
      <w:r>
        <w:rPr>
          <w:rFonts w:ascii="Verdana" w:hAnsi="Verdana" w:cs="Arial"/>
          <w:color w:val="000000"/>
        </w:rPr>
        <w:t xml:space="preserve"> 6 novembre 2014 e fino all’esaurimento delle risorse. Per prendere visione della documentazione e per tutte le informazioni visitare il sito </w:t>
      </w:r>
      <w:hyperlink r:id="rId20" w:history="1">
        <w:r>
          <w:rPr>
            <w:rStyle w:val="Collegamentoipertestuale"/>
            <w:rFonts w:ascii="Verdana" w:hAnsi="Verdana" w:cs="Arial"/>
          </w:rPr>
          <w:t>www.disegnipiu2.it</w:t>
        </w:r>
      </w:hyperlink>
      <w:r>
        <w:rPr>
          <w:rFonts w:ascii="Verdana" w:hAnsi="Verdana" w:cs="Arial"/>
          <w:color w:val="000000"/>
        </w:rPr>
        <w:t>.</w:t>
      </w: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B47768" w:rsidRDefault="00B47768" w:rsidP="00B47768">
      <w:pPr>
        <w:rPr>
          <w:rFonts w:ascii="Arial" w:eastAsia="Times New Roman" w:hAnsi="Arial" w:cs="Arial"/>
          <w:color w:val="02326C"/>
        </w:rPr>
      </w:pPr>
    </w:p>
    <w:p w:rsidR="00B47768" w:rsidRDefault="00B47768" w:rsidP="00B47768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 xml:space="preserve">Servizio </w:t>
      </w:r>
      <w:proofErr w:type="spellStart"/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Impresattiva</w:t>
      </w:r>
      <w:proofErr w:type="spellEnd"/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 xml:space="preserve"> </w:t>
      </w:r>
    </w:p>
    <w:p w:rsidR="00B47768" w:rsidRDefault="00B47768" w:rsidP="00B47768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7" w:name="news489"/>
      <w:bookmarkEnd w:id="7"/>
    </w:p>
    <w:p w:rsidR="00B47768" w:rsidRDefault="00B47768" w:rsidP="00B47768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spellStart"/>
      <w:r>
        <w:rPr>
          <w:rFonts w:ascii="Arial" w:eastAsia="Times New Roman" w:hAnsi="Arial" w:cs="Arial"/>
          <w:b/>
          <w:bCs/>
          <w:color w:val="000000"/>
        </w:rPr>
        <w:t>Exportpedia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: un portale per orientarsi sui mercati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>esteri</w:t>
      </w:r>
      <w:proofErr w:type="gramEnd"/>
    </w:p>
    <w:p w:rsidR="00B47768" w:rsidRDefault="00B47768" w:rsidP="00B47768">
      <w:pPr>
        <w:rPr>
          <w:rFonts w:ascii="Arial" w:eastAsia="Times New Roman" w:hAnsi="Arial" w:cs="Arial"/>
          <w:color w:val="02326C"/>
        </w:rPr>
      </w:pP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933575" cy="1143000"/>
            <wp:effectExtent l="0" t="0" r="9525" b="0"/>
            <wp:docPr id="4" name="Immagine 4" descr="logo export 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logo export pedia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>
        <w:rPr>
          <w:rFonts w:ascii="Verdana" w:hAnsi="Verdana" w:cs="Arial"/>
          <w:color w:val="000000"/>
        </w:rPr>
        <w:t>Exportpedia</w:t>
      </w:r>
      <w:proofErr w:type="spellEnd"/>
      <w:r>
        <w:rPr>
          <w:rFonts w:ascii="Verdana" w:hAnsi="Verdana" w:cs="Arial"/>
          <w:color w:val="000000"/>
        </w:rPr>
        <w:t xml:space="preserve"> è un nuovo strumento informativo finalizzato a monitorare l'evoluzione dei processi </w:t>
      </w:r>
      <w:proofErr w:type="gramStart"/>
      <w:r>
        <w:rPr>
          <w:rFonts w:ascii="Verdana" w:hAnsi="Verdana" w:cs="Arial"/>
          <w:color w:val="000000"/>
        </w:rPr>
        <w:t xml:space="preserve">di </w:t>
      </w:r>
      <w:proofErr w:type="gramEnd"/>
      <w:r>
        <w:rPr>
          <w:rFonts w:ascii="Verdana" w:hAnsi="Verdana" w:cs="Arial"/>
          <w:color w:val="000000"/>
        </w:rPr>
        <w:t>internazionalizzazione, in termini di esportazioni, dei territori italiani, per valutarne nel tempo i cambiamenti, apprezzarne i successi e comprenderne meglio i limiti.</w:t>
      </w: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Il portale </w:t>
      </w:r>
      <w:hyperlink r:id="rId22" w:tooltip="vai al sito" w:history="1">
        <w:r>
          <w:rPr>
            <w:rStyle w:val="Collegamentoipertestuale"/>
            <w:rFonts w:ascii="Verdana" w:hAnsi="Verdana" w:cs="Arial"/>
          </w:rPr>
          <w:t>www.exportpedia.it</w:t>
        </w:r>
      </w:hyperlink>
      <w:r>
        <w:rPr>
          <w:rFonts w:ascii="Verdana" w:hAnsi="Verdana" w:cs="Arial"/>
          <w:color w:val="000000"/>
        </w:rPr>
        <w:t xml:space="preserve"> veicola nella forma di mappe interattive le informazioni ricavate dalle dichiarazioni di esportazione delle imprese italiane, disponibili a livello provinciale, per settore e per paese di destinazione. </w:t>
      </w:r>
      <w:proofErr w:type="spellStart"/>
      <w:r>
        <w:rPr>
          <w:rFonts w:ascii="Verdana" w:hAnsi="Verdana" w:cs="Arial"/>
          <w:color w:val="000000"/>
        </w:rPr>
        <w:t>Exportpedia</w:t>
      </w:r>
      <w:proofErr w:type="spellEnd"/>
      <w:r>
        <w:rPr>
          <w:rFonts w:ascii="Verdana" w:hAnsi="Verdana" w:cs="Arial"/>
          <w:color w:val="000000"/>
        </w:rPr>
        <w:t xml:space="preserve"> si rivolge a tutti gli attori interessati e coinvolti in questi processi. L'accesso (gratuito) è rivolto, in primis, al mondo delle imprese, che stanno sperimentando sul campo le difficoltà di questa fase difficile della nostra economia e che sono ormai obbligate a prendere decisioni basate il più possibile su informazioni “oggettive” e documentate.</w:t>
      </w: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23" w:history="1">
        <w:r>
          <w:rPr>
            <w:rStyle w:val="Collegamentoipertestuale"/>
            <w:rFonts w:ascii="Verdana" w:hAnsi="Verdana" w:cs="Arial"/>
          </w:rPr>
          <w:t>Questo il link</w:t>
        </w:r>
      </w:hyperlink>
      <w:r>
        <w:rPr>
          <w:rFonts w:ascii="Verdana" w:hAnsi="Verdana" w:cs="Arial"/>
          <w:color w:val="000000"/>
        </w:rPr>
        <w:t xml:space="preserve"> alle informazioni per la provincia di Pavia.</w:t>
      </w:r>
    </w:p>
    <w:p w:rsidR="00B47768" w:rsidRDefault="00B47768" w:rsidP="00B47768">
      <w:pPr>
        <w:rPr>
          <w:rFonts w:ascii="Arial" w:eastAsia="Times New Roman" w:hAnsi="Arial" w:cs="Arial"/>
          <w:color w:val="02326C"/>
        </w:rPr>
      </w:pPr>
    </w:p>
    <w:p w:rsidR="00B47768" w:rsidRDefault="00B47768" w:rsidP="00B47768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Premi</w:t>
      </w:r>
    </w:p>
    <w:p w:rsidR="00B47768" w:rsidRDefault="00B47768" w:rsidP="00B47768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8" w:name="news492"/>
      <w:bookmarkEnd w:id="8"/>
    </w:p>
    <w:p w:rsidR="00B47768" w:rsidRDefault="00B47768" w:rsidP="00B47768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COMITATO IMPRENDITORIA FEMMINILE –– RIAPERTURA TERMINI BANDO PER BORSE DI STUDIO</w:t>
      </w:r>
    </w:p>
    <w:p w:rsidR="00B47768" w:rsidRDefault="00B47768" w:rsidP="00B47768">
      <w:pPr>
        <w:rPr>
          <w:rFonts w:ascii="Arial" w:eastAsia="Times New Roman" w:hAnsi="Arial" w:cs="Arial"/>
          <w:color w:val="02326C"/>
        </w:rPr>
      </w:pP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685925" cy="1295400"/>
            <wp:effectExtent l="0" t="0" r="9525" b="0"/>
            <wp:docPr id="3" name="Immagine 3" descr="ummagine borse stud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ummagine borse studio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L'Università degli Studi di Pavia, per volontà del </w:t>
      </w:r>
      <w:r>
        <w:rPr>
          <w:rStyle w:val="Enfasigrassetto"/>
          <w:rFonts w:ascii="Verdana" w:hAnsi="Verdana" w:cs="Arial"/>
          <w:color w:val="000000"/>
        </w:rPr>
        <w:t>Comitato per l’Imprenditoria Femminile</w:t>
      </w:r>
      <w:r>
        <w:rPr>
          <w:rFonts w:ascii="Verdana" w:hAnsi="Verdana" w:cs="Arial"/>
          <w:color w:val="000000"/>
        </w:rPr>
        <w:t xml:space="preserve"> della Camera di Commercio di Pavia e con la collaborazione della Provincia di Pavia, bandisce un concorso per l’assegnazione n. </w:t>
      </w:r>
      <w:r>
        <w:rPr>
          <w:rStyle w:val="Enfasigrassetto"/>
          <w:rFonts w:ascii="Verdana" w:hAnsi="Verdana" w:cs="Arial"/>
          <w:color w:val="000000"/>
        </w:rPr>
        <w:t>2 borse di studio</w:t>
      </w:r>
      <w:r>
        <w:rPr>
          <w:rFonts w:ascii="Verdana" w:hAnsi="Verdana" w:cs="Arial"/>
          <w:color w:val="000000"/>
        </w:rPr>
        <w:t xml:space="preserve"> per lo svolgimento di </w:t>
      </w:r>
      <w:r>
        <w:rPr>
          <w:rStyle w:val="Enfasigrassetto"/>
          <w:rFonts w:ascii="Verdana" w:hAnsi="Verdana" w:cs="Arial"/>
          <w:color w:val="000000"/>
        </w:rPr>
        <w:t>tesi di laurea</w:t>
      </w:r>
      <w:r>
        <w:rPr>
          <w:rFonts w:ascii="Verdana" w:hAnsi="Verdana" w:cs="Arial"/>
          <w:color w:val="000000"/>
        </w:rPr>
        <w:t xml:space="preserve"> magistrale </w:t>
      </w:r>
      <w:proofErr w:type="gramStart"/>
      <w:r>
        <w:rPr>
          <w:rFonts w:ascii="Verdana" w:hAnsi="Verdana" w:cs="Arial"/>
          <w:color w:val="000000"/>
        </w:rPr>
        <w:t>dedicate</w:t>
      </w:r>
      <w:proofErr w:type="gramEnd"/>
      <w:r>
        <w:rPr>
          <w:rFonts w:ascii="Verdana" w:hAnsi="Verdana" w:cs="Arial"/>
          <w:color w:val="000000"/>
        </w:rPr>
        <w:t xml:space="preserve"> ad approfondire, con un lavoro di ricerca originale, il ruolo </w:t>
      </w:r>
      <w:r>
        <w:rPr>
          <w:rStyle w:val="Enfasigrassetto"/>
          <w:rFonts w:ascii="Verdana" w:hAnsi="Verdana" w:cs="Arial"/>
          <w:color w:val="000000"/>
        </w:rPr>
        <w:t>dell’imprenditorialità femminile</w:t>
      </w:r>
      <w:r>
        <w:rPr>
          <w:rFonts w:ascii="Verdana" w:hAnsi="Verdana" w:cs="Arial"/>
          <w:color w:val="000000"/>
        </w:rPr>
        <w:t xml:space="preserve"> per lo sviluppo economico. Al bando possono partecipare gli studenti regolarmente iscritti per l’</w:t>
      </w:r>
      <w:proofErr w:type="spellStart"/>
      <w:proofErr w:type="gramStart"/>
      <w:r>
        <w:rPr>
          <w:rFonts w:ascii="Verdana" w:hAnsi="Verdana" w:cs="Arial"/>
          <w:color w:val="000000"/>
        </w:rPr>
        <w:t>a.a</w:t>
      </w:r>
      <w:proofErr w:type="spellEnd"/>
      <w:r>
        <w:rPr>
          <w:rFonts w:ascii="Verdana" w:hAnsi="Verdana" w:cs="Arial"/>
          <w:color w:val="000000"/>
        </w:rPr>
        <w:t>.</w:t>
      </w:r>
      <w:proofErr w:type="gramEnd"/>
      <w:r>
        <w:rPr>
          <w:rFonts w:ascii="Verdana" w:hAnsi="Verdana" w:cs="Arial"/>
          <w:color w:val="000000"/>
        </w:rPr>
        <w:t xml:space="preserve"> 2014/2015 ad un corso di Laurea Magistrale dell’Università degli Studi di Pavia. La scadenza per presentare domanda è il 15 dicembre 2014.</w:t>
      </w: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 clicca qui ( </w:t>
      </w:r>
      <w:hyperlink r:id="rId25" w:history="1">
        <w:r>
          <w:rPr>
            <w:rStyle w:val="Collegamentoipertestuale"/>
            <w:rFonts w:ascii="Verdana" w:hAnsi="Verdana" w:cs="Arial"/>
          </w:rPr>
          <w:t>http://www.unipv.eu/site/home/naviga-per/laureati/premi-di-studio.html</w:t>
        </w:r>
      </w:hyperlink>
      <w:r>
        <w:rPr>
          <w:rFonts w:ascii="Verdana" w:hAnsi="Verdana" w:cs="Arial"/>
          <w:color w:val="000000"/>
        </w:rPr>
        <w:t>)</w:t>
      </w:r>
    </w:p>
    <w:p w:rsidR="00B47768" w:rsidRDefault="00B47768" w:rsidP="00B47768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9" w:name="news493"/>
      <w:bookmarkEnd w:id="9"/>
    </w:p>
    <w:p w:rsidR="00B47768" w:rsidRDefault="00B47768" w:rsidP="00B47768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Il bando -Start up per Expo-apre il 6 novembre 2014</w:t>
      </w:r>
    </w:p>
    <w:p w:rsidR="00B47768" w:rsidRDefault="00B47768" w:rsidP="00B47768">
      <w:pPr>
        <w:rPr>
          <w:rFonts w:ascii="Arial" w:eastAsia="Times New Roman" w:hAnsi="Arial" w:cs="Arial"/>
          <w:color w:val="02326C"/>
        </w:rPr>
      </w:pP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lastRenderedPageBreak/>
        <w:drawing>
          <wp:inline distT="0" distB="0" distL="0" distR="0">
            <wp:extent cx="1524000" cy="1524000"/>
            <wp:effectExtent l="0" t="0" r="0" b="0"/>
            <wp:docPr id="2" name="Immagine 2" descr="immagine startu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magine startup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 xml:space="preserve">Il bando, promosso dall’Accordo di Programma tra Sistema camerale lombardo e Regione Lombardia, con il patrocinio di Padiglione Italia, e pubblicato sul BURL -serie Avvisi e Concorsi - n.43 del 22 ottobre 2014, finanzia lo sviluppo di </w:t>
      </w:r>
      <w:r>
        <w:rPr>
          <w:rStyle w:val="Enfasigrassetto"/>
          <w:rFonts w:ascii="Verdana" w:hAnsi="Verdana" w:cs="Arial"/>
          <w:color w:val="000000"/>
        </w:rPr>
        <w:t>start up nei settori collegati al tema di Expo 2015</w:t>
      </w:r>
      <w:r>
        <w:rPr>
          <w:rFonts w:ascii="Verdana" w:hAnsi="Verdana" w:cs="Arial"/>
          <w:color w:val="000000"/>
        </w:rPr>
        <w:t>, stanziando € 1.500.000,00 di contributi a fondo perso</w:t>
      </w:r>
      <w:proofErr w:type="gramStart"/>
      <w:r>
        <w:rPr>
          <w:rFonts w:ascii="Verdana" w:hAnsi="Verdana" w:cs="Arial"/>
          <w:color w:val="000000"/>
        </w:rPr>
        <w:t xml:space="preserve">  </w:t>
      </w:r>
      <w:proofErr w:type="gramEnd"/>
      <w:r>
        <w:rPr>
          <w:rFonts w:ascii="Verdana" w:hAnsi="Verdana" w:cs="Arial"/>
          <w:color w:val="000000"/>
        </w:rPr>
        <w:t>per servizi di affiancamento, consulenza e investimenti in capitale umano.</w:t>
      </w: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micro, piccole e medie imprese lombarde e le start up innovative possono presentare le domande on-line, dalle ore 10:00 del 06/11/2014 alle ore 12:30 del 16/01/2015 al seguente indirizzo telematico: </w:t>
      </w:r>
      <w:hyperlink r:id="rId27" w:history="1">
        <w:r>
          <w:rPr>
            <w:rStyle w:val="Collegamentoipertestuale"/>
            <w:rFonts w:ascii="Verdana" w:hAnsi="Verdana" w:cs="Arial"/>
          </w:rPr>
          <w:t>https://gefo.servizirl.it/re-startup/</w:t>
        </w:r>
      </w:hyperlink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Scarica il </w:t>
      </w:r>
      <w:hyperlink r:id="rId28" w:history="1">
        <w:r>
          <w:rPr>
            <w:rStyle w:val="Collegamentoipertestuale"/>
            <w:rFonts w:ascii="Verdana" w:hAnsi="Verdana" w:cs="Arial"/>
            <w:b/>
            <w:bCs/>
          </w:rPr>
          <w:t>bando</w:t>
        </w:r>
      </w:hyperlink>
      <w:r>
        <w:rPr>
          <w:rFonts w:ascii="Verdana" w:hAnsi="Verdana" w:cs="Arial"/>
          <w:color w:val="000000"/>
        </w:rPr>
        <w:t xml:space="preserve"> (PDF 195 kb)</w:t>
      </w: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Ufficio Studi Statistica - </w:t>
      </w:r>
      <w:proofErr w:type="spellStart"/>
      <w:r>
        <w:rPr>
          <w:rFonts w:ascii="Verdana" w:hAnsi="Verdana" w:cs="Arial"/>
          <w:color w:val="000000"/>
        </w:rPr>
        <w:t>Tel</w:t>
      </w:r>
      <w:proofErr w:type="spellEnd"/>
      <w:r>
        <w:rPr>
          <w:rFonts w:ascii="Verdana" w:hAnsi="Verdana" w:cs="Arial"/>
          <w:color w:val="000000"/>
        </w:rPr>
        <w:t xml:space="preserve"> 0382 393 228 - Email </w:t>
      </w:r>
      <w:hyperlink r:id="rId29" w:history="1">
        <w:r>
          <w:rPr>
            <w:rStyle w:val="Collegamentoipertestuale"/>
            <w:rFonts w:ascii="Verdana" w:hAnsi="Verdana" w:cs="Arial"/>
          </w:rPr>
          <w:t>studi@pv.camcom.it</w:t>
        </w:r>
      </w:hyperlink>
    </w:p>
    <w:p w:rsidR="00B47768" w:rsidRDefault="00B47768" w:rsidP="00B47768">
      <w:pPr>
        <w:rPr>
          <w:rFonts w:ascii="Arial" w:eastAsia="Times New Roman" w:hAnsi="Arial" w:cs="Arial"/>
          <w:color w:val="02326C"/>
        </w:rPr>
      </w:pPr>
    </w:p>
    <w:p w:rsidR="00B47768" w:rsidRDefault="00B47768" w:rsidP="00B47768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CORSI</w:t>
      </w:r>
    </w:p>
    <w:p w:rsidR="00B47768" w:rsidRDefault="00B47768" w:rsidP="00B47768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0" w:name="news494"/>
      <w:bookmarkEnd w:id="10"/>
    </w:p>
    <w:p w:rsidR="00B47768" w:rsidRDefault="00B47768" w:rsidP="00B47768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 Corsi di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 xml:space="preserve">  </w:t>
      </w:r>
      <w:proofErr w:type="gramEnd"/>
      <w:r>
        <w:rPr>
          <w:rFonts w:ascii="Arial" w:eastAsia="Times New Roman" w:hAnsi="Arial" w:cs="Arial"/>
          <w:b/>
          <w:bCs/>
          <w:color w:val="000000"/>
        </w:rPr>
        <w:t>novembre 2014</w:t>
      </w:r>
    </w:p>
    <w:p w:rsidR="00B47768" w:rsidRDefault="00B47768" w:rsidP="00B47768">
      <w:pPr>
        <w:rPr>
          <w:rFonts w:ascii="Arial" w:eastAsia="Times New Roman" w:hAnsi="Arial" w:cs="Arial"/>
          <w:color w:val="02326C"/>
        </w:rPr>
      </w:pP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714500" cy="1724025"/>
            <wp:effectExtent l="0" t="0" r="0" b="9525"/>
            <wp:docPr id="1" name="Immagine 1" descr="fo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oto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>I corsi di formazione alla creazione d’impresa e i seminari di orientamento all’auto-imprenditorialità a catalogo sono iniziative brevi di orientamento al mettersi in proprio rivolte ad aspiranti e neo-imprenditori in diverse aree legate all’auto-imprenditorialità e al lavoro autonomo.</w:t>
      </w: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 corsi del mese di novembre:</w:t>
      </w:r>
    </w:p>
    <w:p w:rsidR="00B47768" w:rsidRDefault="00B47768" w:rsidP="00B47768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1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COME INDIVIDUARE ED EVITARE GLI ERRORI NEL METTERSI IN PROPRIO</w:t>
        </w:r>
      </w:hyperlink>
      <w:r>
        <w:rPr>
          <w:rFonts w:ascii="Verdana" w:eastAsia="Times New Roman" w:hAnsi="Verdana" w:cs="Arial"/>
          <w:color w:val="000000"/>
        </w:rPr>
        <w:t xml:space="preserve"> (PDF 183 kb)</w:t>
      </w:r>
      <w:r>
        <w:rPr>
          <w:rFonts w:ascii="Verdana" w:eastAsia="Times New Roman" w:hAnsi="Verdana" w:cs="Arial"/>
          <w:color w:val="000000"/>
        </w:rPr>
        <w:br/>
        <w:t>10 NOVEMBRE 2014 dalle ore 9.15 alle ore 17.15</w:t>
      </w:r>
      <w:proofErr w:type="gramStart"/>
      <w:r>
        <w:rPr>
          <w:rFonts w:ascii="Verdana" w:eastAsia="Times New Roman" w:hAnsi="Verdana" w:cs="Arial"/>
          <w:color w:val="000000"/>
        </w:rPr>
        <w:t xml:space="preserve">  </w:t>
      </w:r>
      <w:proofErr w:type="gramEnd"/>
    </w:p>
    <w:p w:rsidR="00B47768" w:rsidRDefault="00B47768" w:rsidP="00B47768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2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IMPRENDITORI OGGI – EDIZIONE DI VIGEVANO</w:t>
        </w:r>
      </w:hyperlink>
      <w:r>
        <w:rPr>
          <w:rFonts w:ascii="Verdana" w:eastAsia="Times New Roman" w:hAnsi="Verdana" w:cs="Arial"/>
          <w:color w:val="000000"/>
        </w:rPr>
        <w:t xml:space="preserve"> (PDF 351 kb)</w:t>
      </w:r>
      <w:r>
        <w:rPr>
          <w:rFonts w:ascii="Verdana" w:eastAsia="Times New Roman" w:hAnsi="Verdana" w:cs="Arial"/>
          <w:color w:val="000000"/>
        </w:rPr>
        <w:br/>
      </w:r>
      <w:proofErr w:type="gramStart"/>
      <w:r>
        <w:rPr>
          <w:rFonts w:ascii="Verdana" w:eastAsia="Times New Roman" w:hAnsi="Verdana" w:cs="Arial"/>
          <w:color w:val="000000"/>
        </w:rPr>
        <w:t>20 NOVEMBRE 2014 dalle ore 9.30 alle ore 17.30</w:t>
      </w:r>
      <w:proofErr w:type="gramEnd"/>
    </w:p>
    <w:p w:rsidR="00B47768" w:rsidRDefault="00B47768" w:rsidP="00B47768">
      <w:pPr>
        <w:numPr>
          <w:ilvl w:val="0"/>
          <w:numId w:val="2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3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CREA LA TUA IMPRESA IN PROVINCIA DI PAVIA</w:t>
        </w:r>
      </w:hyperlink>
      <w:r>
        <w:rPr>
          <w:rFonts w:ascii="Verdana" w:eastAsia="Times New Roman" w:hAnsi="Verdana" w:cs="Arial"/>
          <w:color w:val="000000"/>
        </w:rPr>
        <w:t xml:space="preserve"> (PDF 191 kb</w:t>
      </w:r>
      <w:proofErr w:type="gramStart"/>
      <w:r>
        <w:rPr>
          <w:rFonts w:ascii="Verdana" w:eastAsia="Times New Roman" w:hAnsi="Verdana" w:cs="Arial"/>
          <w:color w:val="000000"/>
        </w:rPr>
        <w:t>)</w:t>
      </w:r>
      <w:proofErr w:type="gramEnd"/>
      <w:r>
        <w:rPr>
          <w:rFonts w:ascii="Verdana" w:eastAsia="Times New Roman" w:hAnsi="Verdana" w:cs="Arial"/>
          <w:color w:val="000000"/>
        </w:rPr>
        <w:br/>
      </w:r>
      <w:proofErr w:type="gramStart"/>
      <w:r>
        <w:rPr>
          <w:rFonts w:ascii="Verdana" w:eastAsia="Times New Roman" w:hAnsi="Verdana" w:cs="Arial"/>
          <w:color w:val="000000"/>
        </w:rPr>
        <w:t>24, 27 novembre e 1 - 5- 12 DICEMBRE 2014 dalle ore 9.15 alle ore 17.15</w:t>
      </w:r>
      <w:proofErr w:type="gramEnd"/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organizza, inoltre, corsi interaziendali a catalogo, iniziative brevi di aggiornamento per imprenditori, dipendenti delle PMI e professionisti su varie </w:t>
      </w:r>
      <w:proofErr w:type="gramStart"/>
      <w:r>
        <w:rPr>
          <w:rFonts w:ascii="Verdana" w:hAnsi="Verdana" w:cs="Arial"/>
          <w:color w:val="000000"/>
        </w:rPr>
        <w:t>tematiche</w:t>
      </w:r>
      <w:proofErr w:type="gramEnd"/>
      <w:r>
        <w:rPr>
          <w:rFonts w:ascii="Verdana" w:hAnsi="Verdana" w:cs="Arial"/>
          <w:color w:val="000000"/>
        </w:rPr>
        <w:t xml:space="preserve"> relative a management, amministrazione, contabilità, marketing, internazionalizzazione ecc.</w:t>
      </w:r>
    </w:p>
    <w:p w:rsidR="00B47768" w:rsidRDefault="00B47768" w:rsidP="00B47768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Queste le iniziative in programma nelle prossime settimane:</w:t>
      </w:r>
    </w:p>
    <w:p w:rsidR="00B47768" w:rsidRDefault="00B47768" w:rsidP="00B47768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4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 xml:space="preserve">Il </w:t>
        </w:r>
        <w:proofErr w:type="spellStart"/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Committee</w:t>
        </w:r>
        <w:proofErr w:type="spellEnd"/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 xml:space="preserve"> </w:t>
        </w:r>
        <w:proofErr w:type="spellStart"/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Draft</w:t>
        </w:r>
        <w:proofErr w:type="spellEnd"/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 xml:space="preserve"> ISO 9001:2015</w:t>
        </w:r>
        <w:r>
          <w:rPr>
            <w:rFonts w:ascii="Verdana" w:eastAsia="Times New Roman" w:hAnsi="Verdana" w:cs="Arial"/>
            <w:color w:val="0000FF"/>
            <w:u w:val="single"/>
          </w:rPr>
          <w:br/>
        </w:r>
      </w:hyperlink>
      <w:r>
        <w:rPr>
          <w:rFonts w:ascii="Verdana" w:eastAsia="Times New Roman" w:hAnsi="Verdana" w:cs="Arial"/>
          <w:color w:val="000000"/>
        </w:rPr>
        <w:t xml:space="preserve">4 novembre dalle ore 9.00 alle </w:t>
      </w:r>
      <w:proofErr w:type="gramStart"/>
      <w:r>
        <w:rPr>
          <w:rFonts w:ascii="Verdana" w:eastAsia="Times New Roman" w:hAnsi="Verdana" w:cs="Arial"/>
          <w:color w:val="000000"/>
        </w:rPr>
        <w:t>ore</w:t>
      </w:r>
      <w:proofErr w:type="gramEnd"/>
      <w:r>
        <w:rPr>
          <w:rFonts w:ascii="Verdana" w:eastAsia="Times New Roman" w:hAnsi="Verdana" w:cs="Arial"/>
          <w:color w:val="000000"/>
        </w:rPr>
        <w:t xml:space="preserve"> 13.00</w:t>
      </w:r>
    </w:p>
    <w:p w:rsidR="00B47768" w:rsidRDefault="00B47768" w:rsidP="00B47768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5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Obiettivo Azienda: dall’organigramma funzionale al team di progetto</w:t>
        </w:r>
        <w:r>
          <w:rPr>
            <w:rFonts w:ascii="Verdana" w:eastAsia="Times New Roman" w:hAnsi="Verdana" w:cs="Arial"/>
            <w:color w:val="0000FF"/>
            <w:u w:val="single"/>
          </w:rPr>
          <w:br/>
        </w:r>
      </w:hyperlink>
      <w:r>
        <w:rPr>
          <w:rFonts w:ascii="Verdana" w:eastAsia="Times New Roman" w:hAnsi="Verdana" w:cs="Arial"/>
          <w:color w:val="000000"/>
        </w:rPr>
        <w:t xml:space="preserve">6 novembre dalle ore 9.15 alle </w:t>
      </w:r>
      <w:proofErr w:type="gramStart"/>
      <w:r>
        <w:rPr>
          <w:rFonts w:ascii="Verdana" w:eastAsia="Times New Roman" w:hAnsi="Verdana" w:cs="Arial"/>
          <w:color w:val="000000"/>
        </w:rPr>
        <w:t>ore</w:t>
      </w:r>
      <w:proofErr w:type="gramEnd"/>
      <w:r>
        <w:rPr>
          <w:rFonts w:ascii="Verdana" w:eastAsia="Times New Roman" w:hAnsi="Verdana" w:cs="Arial"/>
          <w:color w:val="000000"/>
        </w:rPr>
        <w:t xml:space="preserve"> 17.15</w:t>
      </w:r>
    </w:p>
    <w:p w:rsidR="00B47768" w:rsidRDefault="00B47768" w:rsidP="00B47768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6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Metodi d’esecuzione e controllo degli inventari</w:t>
        </w:r>
        <w:r>
          <w:rPr>
            <w:rFonts w:ascii="Verdana" w:eastAsia="Times New Roman" w:hAnsi="Verdana" w:cs="Arial"/>
            <w:color w:val="0000FF"/>
            <w:u w:val="single"/>
          </w:rPr>
          <w:br/>
        </w:r>
      </w:hyperlink>
      <w:r>
        <w:rPr>
          <w:rFonts w:ascii="Verdana" w:eastAsia="Times New Roman" w:hAnsi="Verdana" w:cs="Arial"/>
          <w:color w:val="000000"/>
        </w:rPr>
        <w:t xml:space="preserve">11 novembre dalle ore 9.15 alle </w:t>
      </w:r>
      <w:proofErr w:type="gramStart"/>
      <w:r>
        <w:rPr>
          <w:rFonts w:ascii="Verdana" w:eastAsia="Times New Roman" w:hAnsi="Verdana" w:cs="Arial"/>
          <w:color w:val="000000"/>
        </w:rPr>
        <w:t>ore</w:t>
      </w:r>
      <w:proofErr w:type="gramEnd"/>
      <w:r>
        <w:rPr>
          <w:rFonts w:ascii="Verdana" w:eastAsia="Times New Roman" w:hAnsi="Verdana" w:cs="Arial"/>
          <w:color w:val="000000"/>
        </w:rPr>
        <w:t xml:space="preserve"> 17.15 </w:t>
      </w:r>
    </w:p>
    <w:p w:rsidR="00B47768" w:rsidRDefault="00B47768" w:rsidP="00B47768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7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 xml:space="preserve">Come riclassificare il bilancio, analizzare i risultati, interpretare gli indici e i flussi </w:t>
        </w:r>
        <w:proofErr w:type="gramStart"/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finanziari</w:t>
        </w:r>
        <w:proofErr w:type="gramEnd"/>
        <w:r>
          <w:rPr>
            <w:rFonts w:ascii="Verdana" w:eastAsia="Times New Roman" w:hAnsi="Verdana" w:cs="Arial"/>
            <w:color w:val="0000FF"/>
            <w:u w:val="single"/>
          </w:rPr>
          <w:br/>
        </w:r>
      </w:hyperlink>
      <w:r>
        <w:rPr>
          <w:rFonts w:ascii="Verdana" w:eastAsia="Times New Roman" w:hAnsi="Verdana" w:cs="Arial"/>
          <w:color w:val="000000"/>
        </w:rPr>
        <w:t xml:space="preserve">18 novembre dalle ore 9.15 alle </w:t>
      </w:r>
      <w:proofErr w:type="gramStart"/>
      <w:r>
        <w:rPr>
          <w:rFonts w:ascii="Verdana" w:eastAsia="Times New Roman" w:hAnsi="Verdana" w:cs="Arial"/>
          <w:color w:val="000000"/>
        </w:rPr>
        <w:t>ore</w:t>
      </w:r>
      <w:proofErr w:type="gramEnd"/>
      <w:r>
        <w:rPr>
          <w:rFonts w:ascii="Verdana" w:eastAsia="Times New Roman" w:hAnsi="Verdana" w:cs="Arial"/>
          <w:color w:val="000000"/>
        </w:rPr>
        <w:t xml:space="preserve"> 17.15</w:t>
      </w:r>
    </w:p>
    <w:p w:rsidR="00B47768" w:rsidRDefault="00B47768" w:rsidP="00B47768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8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 xml:space="preserve">Opportunità di business all’estero: come prevenire ed evitare tentativi di </w:t>
        </w:r>
        <w:proofErr w:type="gramStart"/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frode</w:t>
        </w:r>
        <w:proofErr w:type="gramEnd"/>
        <w:r>
          <w:rPr>
            <w:rFonts w:ascii="Verdana" w:eastAsia="Times New Roman" w:hAnsi="Verdana" w:cs="Arial"/>
            <w:color w:val="0000FF"/>
            <w:u w:val="single"/>
          </w:rPr>
          <w:br/>
        </w:r>
      </w:hyperlink>
      <w:r>
        <w:rPr>
          <w:rFonts w:ascii="Verdana" w:eastAsia="Times New Roman" w:hAnsi="Verdana" w:cs="Arial"/>
          <w:color w:val="000000"/>
        </w:rPr>
        <w:t xml:space="preserve">19 novembre dalle ore 14.00 alle </w:t>
      </w:r>
      <w:proofErr w:type="gramStart"/>
      <w:r>
        <w:rPr>
          <w:rFonts w:ascii="Verdana" w:eastAsia="Times New Roman" w:hAnsi="Verdana" w:cs="Arial"/>
          <w:color w:val="000000"/>
        </w:rPr>
        <w:t>ore</w:t>
      </w:r>
      <w:proofErr w:type="gramEnd"/>
      <w:r>
        <w:rPr>
          <w:rFonts w:ascii="Verdana" w:eastAsia="Times New Roman" w:hAnsi="Verdana" w:cs="Arial"/>
          <w:color w:val="000000"/>
        </w:rPr>
        <w:t xml:space="preserve"> 18.00</w:t>
      </w:r>
    </w:p>
    <w:p w:rsidR="00B47768" w:rsidRDefault="00B47768" w:rsidP="00B47768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39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La gestione del credito commerciale</w:t>
        </w:r>
        <w:r>
          <w:rPr>
            <w:rFonts w:ascii="Verdana" w:eastAsia="Times New Roman" w:hAnsi="Verdana" w:cs="Arial"/>
            <w:color w:val="0000FF"/>
            <w:u w:val="single"/>
          </w:rPr>
          <w:br/>
        </w:r>
      </w:hyperlink>
      <w:r>
        <w:rPr>
          <w:rFonts w:ascii="Verdana" w:eastAsia="Times New Roman" w:hAnsi="Verdana" w:cs="Arial"/>
          <w:color w:val="000000"/>
        </w:rPr>
        <w:t xml:space="preserve">25 novembre dalle ore 9.15 alle </w:t>
      </w:r>
      <w:proofErr w:type="gramStart"/>
      <w:r>
        <w:rPr>
          <w:rFonts w:ascii="Verdana" w:eastAsia="Times New Roman" w:hAnsi="Verdana" w:cs="Arial"/>
          <w:color w:val="000000"/>
        </w:rPr>
        <w:t>ore</w:t>
      </w:r>
      <w:proofErr w:type="gramEnd"/>
      <w:r>
        <w:rPr>
          <w:rFonts w:ascii="Verdana" w:eastAsia="Times New Roman" w:hAnsi="Verdana" w:cs="Arial"/>
          <w:color w:val="000000"/>
        </w:rPr>
        <w:t xml:space="preserve"> 17.15</w:t>
      </w:r>
    </w:p>
    <w:p w:rsidR="00B47768" w:rsidRDefault="00B47768" w:rsidP="00B47768">
      <w:pPr>
        <w:numPr>
          <w:ilvl w:val="0"/>
          <w:numId w:val="3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0" w:history="1"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 xml:space="preserve">Il </w:t>
        </w:r>
        <w:proofErr w:type="spellStart"/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>consignment</w:t>
        </w:r>
        <w:proofErr w:type="spellEnd"/>
        <w:r>
          <w:rPr>
            <w:rStyle w:val="Enfasigrassetto"/>
            <w:rFonts w:ascii="Verdana" w:eastAsia="Times New Roman" w:hAnsi="Verdana" w:cs="Arial"/>
            <w:color w:val="0000FF"/>
            <w:u w:val="single"/>
          </w:rPr>
          <w:t xml:space="preserve"> stock: aspetti contrattuali, doganali e fiscali</w:t>
        </w:r>
        <w:r>
          <w:rPr>
            <w:rFonts w:ascii="Verdana" w:eastAsia="Times New Roman" w:hAnsi="Verdana" w:cs="Arial"/>
            <w:color w:val="0000FF"/>
            <w:u w:val="single"/>
          </w:rPr>
          <w:br/>
        </w:r>
      </w:hyperlink>
      <w:r>
        <w:rPr>
          <w:rFonts w:ascii="Verdana" w:eastAsia="Times New Roman" w:hAnsi="Verdana" w:cs="Arial"/>
          <w:color w:val="000000"/>
        </w:rPr>
        <w:t xml:space="preserve">25 novembre dalle ore 10.00 alle </w:t>
      </w:r>
      <w:proofErr w:type="gramStart"/>
      <w:r>
        <w:rPr>
          <w:rFonts w:ascii="Verdana" w:eastAsia="Times New Roman" w:hAnsi="Verdana" w:cs="Arial"/>
          <w:color w:val="000000"/>
        </w:rPr>
        <w:t>ore</w:t>
      </w:r>
      <w:proofErr w:type="gramEnd"/>
      <w:r>
        <w:rPr>
          <w:rFonts w:ascii="Verdana" w:eastAsia="Times New Roman" w:hAnsi="Verdana" w:cs="Arial"/>
          <w:color w:val="000000"/>
        </w:rPr>
        <w:t xml:space="preserve"> 18.00</w:t>
      </w:r>
    </w:p>
    <w:p w:rsidR="00B47768" w:rsidRDefault="00B47768" w:rsidP="00B47768">
      <w:pPr>
        <w:jc w:val="center"/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pict>
          <v:rect id="_x0000_i1036" style="width:445.9pt;height:1.5pt" o:hralign="center" o:hrstd="t" o:hr="t" fillcolor="gray" stroked="f"/>
        </w:pict>
      </w:r>
    </w:p>
    <w:p w:rsidR="00B47768" w:rsidRDefault="00B47768" w:rsidP="00B47768">
      <w:pPr>
        <w:pStyle w:val="NormaleWeb"/>
        <w:jc w:val="center"/>
        <w:rPr>
          <w:rFonts w:ascii="Arial" w:hAnsi="Arial" w:cs="Arial"/>
          <w:color w:val="02326C"/>
        </w:rPr>
      </w:pPr>
      <w:proofErr w:type="gramStart"/>
      <w:r>
        <w:rPr>
          <w:rFonts w:ascii="Arial" w:hAnsi="Arial" w:cs="Arial"/>
          <w:color w:val="02326C"/>
        </w:rPr>
        <w:t>Camera di Commercio di Pavia - Sede Centrale: via Mentana, 27 - 27100 Pavia</w:t>
      </w:r>
      <w:proofErr w:type="gramEnd"/>
      <w:r>
        <w:rPr>
          <w:rFonts w:ascii="Arial" w:hAnsi="Arial" w:cs="Arial"/>
          <w:color w:val="02326C"/>
        </w:rPr>
        <w:br/>
        <w:t xml:space="preserve">Redazione - E-mail: </w:t>
      </w:r>
      <w:hyperlink r:id="rId41" w:history="1">
        <w:r>
          <w:rPr>
            <w:rStyle w:val="Collegamentoipertestuale"/>
            <w:rFonts w:ascii="Arial" w:hAnsi="Arial" w:cs="Arial"/>
            <w:b/>
            <w:bCs/>
          </w:rPr>
          <w:t>redazione@pv.camcom.it</w:t>
        </w:r>
      </w:hyperlink>
    </w:p>
    <w:p w:rsidR="00B47768" w:rsidRDefault="00B47768" w:rsidP="00B47768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br/>
      </w:r>
      <w:r>
        <w:rPr>
          <w:rStyle w:val="Enfasigrassetto"/>
          <w:rFonts w:ascii="Arial" w:hAnsi="Arial" w:cs="Arial"/>
          <w:color w:val="02326C"/>
        </w:rPr>
        <w:t>PRIVACY</w:t>
      </w:r>
    </w:p>
    <w:p w:rsidR="00B47768" w:rsidRDefault="00B47768" w:rsidP="00B47768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t xml:space="preserve">Informativa ai sensi dell'art. 13 del DLGS 196/03 </w:t>
      </w:r>
      <w:proofErr w:type="gramStart"/>
      <w:r>
        <w:rPr>
          <w:rFonts w:ascii="Arial" w:hAnsi="Arial" w:cs="Arial"/>
          <w:color w:val="02326C"/>
        </w:rPr>
        <w:t xml:space="preserve">Si </w:t>
      </w:r>
      <w:proofErr w:type="gramEnd"/>
      <w:r>
        <w:rPr>
          <w:rFonts w:ascii="Arial" w:hAnsi="Arial" w:cs="Arial"/>
          <w:color w:val="02326C"/>
        </w:rPr>
        <w:t xml:space="preserve">informa che i dati personali forniti a questa Camera saranno oggetto di trattamento manuale o a mezzo di sistemi informatici nel pieno rispetto delle norme indicate nel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196/03, per attività di studio, ricerca, ed elaborazione statistiche). Il conferimento è facoltativo. I dati </w:t>
      </w:r>
      <w:proofErr w:type="gramStart"/>
      <w:r>
        <w:rPr>
          <w:rFonts w:ascii="Arial" w:hAnsi="Arial" w:cs="Arial"/>
          <w:color w:val="02326C"/>
        </w:rPr>
        <w:t>verranno</w:t>
      </w:r>
      <w:proofErr w:type="gramEnd"/>
      <w:r>
        <w:rPr>
          <w:rFonts w:ascii="Arial" w:hAnsi="Arial" w:cs="Arial"/>
          <w:color w:val="02326C"/>
        </w:rPr>
        <w:t xml:space="preserve"> trattati in forma anonima e solo in tale forma saranno diffusi agli organi di stampa e sul sito della Camera </w:t>
      </w:r>
      <w:proofErr w:type="gramStart"/>
      <w:r>
        <w:rPr>
          <w:rFonts w:ascii="Arial" w:hAnsi="Arial" w:cs="Arial"/>
          <w:color w:val="02326C"/>
        </w:rPr>
        <w:t>di</w:t>
      </w:r>
      <w:proofErr w:type="gramEnd"/>
      <w:r>
        <w:rPr>
          <w:rFonts w:ascii="Arial" w:hAnsi="Arial" w:cs="Arial"/>
          <w:color w:val="02326C"/>
        </w:rPr>
        <w:t xml:space="preserve"> commercio di Pavia. I diritti che potranno essere esercitati in merito all'aggiornamento, </w:t>
      </w:r>
      <w:r>
        <w:rPr>
          <w:rFonts w:ascii="Arial" w:hAnsi="Arial" w:cs="Arial"/>
          <w:color w:val="02326C"/>
        </w:rPr>
        <w:lastRenderedPageBreak/>
        <w:t xml:space="preserve">alla modifica e alla cancellazione dei dati, sono quelli di cui all'art. 7 del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196/03. Titolare dei dati è la Camera di Commercio di Pavia - via Mentana 27 - Pavia.</w:t>
      </w:r>
    </w:p>
    <w:p w:rsidR="00B47768" w:rsidRDefault="00B47768" w:rsidP="00B47768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br/>
      </w:r>
      <w:hyperlink r:id="rId42" w:history="1">
        <w:r>
          <w:rPr>
            <w:rStyle w:val="Enfasigrassetto"/>
            <w:rFonts w:ascii="Arial" w:hAnsi="Arial" w:cs="Arial"/>
            <w:color w:val="0000FF"/>
            <w:u w:val="single"/>
          </w:rPr>
          <w:t>Non desidero ricevere altre newsletter</w:t>
        </w:r>
        <w:r>
          <w:rPr>
            <w:rFonts w:ascii="Arial" w:hAnsi="Arial" w:cs="Arial"/>
            <w:color w:val="0000FF"/>
            <w:u w:val="single"/>
          </w:rPr>
          <w:br/>
        </w:r>
        <w:r>
          <w:rPr>
            <w:rFonts w:ascii="Arial" w:hAnsi="Arial" w:cs="Arial"/>
            <w:color w:val="0000FF"/>
            <w:u w:val="single"/>
          </w:rPr>
          <w:br/>
        </w:r>
      </w:hyperlink>
    </w:p>
    <w:p w:rsidR="00923C22" w:rsidRDefault="00923C22">
      <w:bookmarkStart w:id="11" w:name="_GoBack"/>
      <w:bookmarkEnd w:id="11"/>
    </w:p>
    <w:sectPr w:rsidR="00923C2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C78C8"/>
    <w:multiLevelType w:val="multilevel"/>
    <w:tmpl w:val="D0C6C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1A4987"/>
    <w:multiLevelType w:val="multilevel"/>
    <w:tmpl w:val="FBF22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3F49C4"/>
    <w:multiLevelType w:val="multilevel"/>
    <w:tmpl w:val="2B887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68"/>
    <w:rsid w:val="00923C22"/>
    <w:rsid w:val="00B47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47768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B47768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B47768"/>
    <w:pPr>
      <w:spacing w:before="100" w:beforeAutospacing="1" w:after="100" w:afterAutospacing="1"/>
    </w:pPr>
  </w:style>
  <w:style w:type="character" w:styleId="Enfasicorsivo">
    <w:name w:val="Emphasis"/>
    <w:basedOn w:val="Carpredefinitoparagrafo"/>
    <w:uiPriority w:val="20"/>
    <w:qFormat/>
    <w:rsid w:val="00B47768"/>
    <w:rPr>
      <w:i/>
      <w:iCs/>
    </w:rPr>
  </w:style>
  <w:style w:type="character" w:styleId="Enfasigrassetto">
    <w:name w:val="Strong"/>
    <w:basedOn w:val="Carpredefinitoparagrafo"/>
    <w:uiPriority w:val="22"/>
    <w:qFormat/>
    <w:rsid w:val="00B47768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47768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47768"/>
    <w:rPr>
      <w:rFonts w:ascii="Tahoma" w:hAnsi="Tahoma" w:cs="Tahoma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47768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B47768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B47768"/>
    <w:pPr>
      <w:spacing w:before="100" w:beforeAutospacing="1" w:after="100" w:afterAutospacing="1"/>
    </w:pPr>
  </w:style>
  <w:style w:type="character" w:styleId="Enfasicorsivo">
    <w:name w:val="Emphasis"/>
    <w:basedOn w:val="Carpredefinitoparagrafo"/>
    <w:uiPriority w:val="20"/>
    <w:qFormat/>
    <w:rsid w:val="00B47768"/>
    <w:rPr>
      <w:i/>
      <w:iCs/>
    </w:rPr>
  </w:style>
  <w:style w:type="character" w:styleId="Enfasigrassetto">
    <w:name w:val="Strong"/>
    <w:basedOn w:val="Carpredefinitoparagrafo"/>
    <w:uiPriority w:val="22"/>
    <w:qFormat/>
    <w:rsid w:val="00B47768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47768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47768"/>
    <w:rPr>
      <w:rFonts w:ascii="Tahoma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949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lbonta.it/" TargetMode="External"/><Relationship Id="rId13" Type="http://schemas.openxmlformats.org/officeDocument/2006/relationships/hyperlink" Target="mailto:paviasviluppo@pv.camcom.it" TargetMode="External"/><Relationship Id="rId18" Type="http://schemas.openxmlformats.org/officeDocument/2006/relationships/hyperlink" Target="http://www.disegnipiu2.it./" TargetMode="External"/><Relationship Id="rId26" Type="http://schemas.openxmlformats.org/officeDocument/2006/relationships/image" Target="media/image10.jpeg"/><Relationship Id="rId39" Type="http://schemas.openxmlformats.org/officeDocument/2006/relationships/hyperlink" Target="http://www.pv.camcom.it/files/FormazioneOrientamento/Corsi_catalogo_2014/Brochure_gestione_credito_25nov14.pdf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8.jpeg"/><Relationship Id="rId34" Type="http://schemas.openxmlformats.org/officeDocument/2006/relationships/hyperlink" Target="http://www.pv.camcom.it/files/FormazioneOrientamento/Corsi_catalogo_2014/Brochure_draft_iso9001_04nov2014.pdf" TargetMode="External"/><Relationship Id="rId42" Type="http://schemas.openxmlformats.org/officeDocument/2006/relationships/hyperlink" Target="http://www.pv.camcom.gov.it/newsletter.php3?azione=rimuovi&amp;E_Mail=bertani@pv.camcom.it" TargetMode="External"/><Relationship Id="rId7" Type="http://schemas.openxmlformats.org/officeDocument/2006/relationships/image" Target="media/image2.jpeg"/><Relationship Id="rId12" Type="http://schemas.openxmlformats.org/officeDocument/2006/relationships/image" Target="media/image4.jpeg"/><Relationship Id="rId17" Type="http://schemas.openxmlformats.org/officeDocument/2006/relationships/image" Target="media/image6.jpeg"/><Relationship Id="rId25" Type="http://schemas.openxmlformats.org/officeDocument/2006/relationships/hyperlink" Target="http://www.unipv.eu/site/home/naviga-per/laureati/premi-di-studio.htm" TargetMode="External"/><Relationship Id="rId33" Type="http://schemas.openxmlformats.org/officeDocument/2006/relationships/hyperlink" Target="http://www.pv.camcom.gov.it/files/CreazioneImpresa/Corsi_secondo_semestre_2014/brochure_CREA_LA_TUA_IMPRESA_fodri_losito_NOV-DIC2014.pdf" TargetMode="External"/><Relationship Id="rId38" Type="http://schemas.openxmlformats.org/officeDocument/2006/relationships/hyperlink" Target="http://www.pv.camcom.it/files/FormazioneOrientamento/Corsi_catalogo_2014/brochure_frodi_19nov14.pdf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pv.camcom.gov.it/index.phtml?Id_VMenu=261" TargetMode="External"/><Relationship Id="rId20" Type="http://schemas.openxmlformats.org/officeDocument/2006/relationships/hyperlink" Target="http://www.disegnipiu2.it/" TargetMode="External"/><Relationship Id="rId29" Type="http://schemas.openxmlformats.org/officeDocument/2006/relationships/hyperlink" Target="mailto:studi@pv.camcom.it" TargetMode="External"/><Relationship Id="rId41" Type="http://schemas.openxmlformats.org/officeDocument/2006/relationships/hyperlink" Target="mailto:redazione@pv.camcom.it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media/image3.jpeg"/><Relationship Id="rId24" Type="http://schemas.openxmlformats.org/officeDocument/2006/relationships/image" Target="media/image9.jpeg"/><Relationship Id="rId32" Type="http://schemas.openxmlformats.org/officeDocument/2006/relationships/hyperlink" Target="http://www.pv.camcom.gov.it/files/CreazioneImpresa/Corsi_secondo_semestre_2014/brochure_MIPvigevano_20_nov_14.pdf" TargetMode="External"/><Relationship Id="rId37" Type="http://schemas.openxmlformats.org/officeDocument/2006/relationships/hyperlink" Target="http://www.pv.camcom.it/files/FormazioneOrientamento/Corsi_catalogo_2014/Brochure_riclassificare_bilancio_18nov14.pdf" TargetMode="External"/><Relationship Id="rId40" Type="http://schemas.openxmlformats.org/officeDocument/2006/relationships/hyperlink" Target="http://www.pv.camcom.it/files/FormazioneOrientamento/Corsi_catalogo_2014/Brochure_consignment_stock_25nov14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registroimprese.it/" TargetMode="External"/><Relationship Id="rId23" Type="http://schemas.openxmlformats.org/officeDocument/2006/relationships/hyperlink" Target="http://www.exportpedia.it/?PROD=TOT&amp;PRV=PV&amp;AREA=WLD&amp;MIS=LIV&amp;UL=TOT&amp;PER=YEAR13&amp;LNG=IT" TargetMode="External"/><Relationship Id="rId28" Type="http://schemas.openxmlformats.org/officeDocument/2006/relationships/hyperlink" Target="http://www.pv.camcom.gov.it/files/HomePage/2014/Bando_StartupperExpo%20(2).pdf" TargetMode="External"/><Relationship Id="rId36" Type="http://schemas.openxmlformats.org/officeDocument/2006/relationships/hyperlink" Target="http://www.pv.camcom.it/files/FormazioneOrientamento/Corsi_catalogo_2014/Brochure_metodi_inventari_11nov14.pdf" TargetMode="External"/><Relationship Id="rId10" Type="http://schemas.openxmlformats.org/officeDocument/2006/relationships/hyperlink" Target="mailto:paviasviluppo@pv.camcom.it" TargetMode="External"/><Relationship Id="rId19" Type="http://schemas.openxmlformats.org/officeDocument/2006/relationships/image" Target="media/image7.jpeg"/><Relationship Id="rId31" Type="http://schemas.openxmlformats.org/officeDocument/2006/relationships/hyperlink" Target="http://www.pv.camcom.gov.it/files/CreazioneImpresa/Corsi_secondo_semestre_2014/Brochure%20ERRORI%20PEREGO-giusta_10nov_14.pdf" TargetMode="External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golosaria.it/" TargetMode="External"/><Relationship Id="rId14" Type="http://schemas.openxmlformats.org/officeDocument/2006/relationships/image" Target="media/image5.jpeg"/><Relationship Id="rId22" Type="http://schemas.openxmlformats.org/officeDocument/2006/relationships/hyperlink" Target="http://www.exportpedia.it" TargetMode="External"/><Relationship Id="rId27" Type="http://schemas.openxmlformats.org/officeDocument/2006/relationships/hyperlink" Target="https://gefo.servizirl.it/re-startup/" TargetMode="External"/><Relationship Id="rId30" Type="http://schemas.openxmlformats.org/officeDocument/2006/relationships/image" Target="media/image11.jpeg"/><Relationship Id="rId35" Type="http://schemas.openxmlformats.org/officeDocument/2006/relationships/hyperlink" Target="http://www.pv.camcom.it/files/FormazioneOrientamento/Corsi_catalogo_2014/Brochure_obiettivo_azienda_06nov14.pdf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2117</Words>
  <Characters>12072</Characters>
  <Application>Microsoft Office Word</Application>
  <DocSecurity>0</DocSecurity>
  <Lines>100</Lines>
  <Paragraphs>28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2015-02-10T07:55:00Z</dcterms:created>
  <dcterms:modified xsi:type="dcterms:W3CDTF">2015-02-10T07:58:00Z</dcterms:modified>
</cp:coreProperties>
</file>